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1D24F322"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765248CC">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4DBFB7FD">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B7EA84"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71ABD62C" w:rsidR="00BB4349" w:rsidRPr="00D833BA" w:rsidRDefault="00BB4349" w:rsidP="00BB4349"/>
    <w:p w14:paraId="29892A80" w14:textId="68444ADF" w:rsidR="00BB4349" w:rsidRDefault="00276B41"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18FB2FF7">
                <wp:simplePos x="0" y="0"/>
                <wp:positionH relativeFrom="margin">
                  <wp:posOffset>-621473</wp:posOffset>
                </wp:positionH>
                <wp:positionV relativeFrom="paragraph">
                  <wp:posOffset>157007</wp:posOffset>
                </wp:positionV>
                <wp:extent cx="6432550" cy="3019647"/>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6432550" cy="3019647"/>
                        </a:xfrm>
                        <a:prstGeom prst="rect">
                          <a:avLst/>
                        </a:prstGeom>
                        <a:noFill/>
                      </wps:spPr>
                      <wps:txbx>
                        <w:txbxContent>
                          <w:p w14:paraId="3AE085E2" w14:textId="7AB530BA" w:rsidR="00857F61" w:rsidRPr="00276B41" w:rsidRDefault="00857F61" w:rsidP="00BB4349">
                            <w:pPr>
                              <w:spacing w:line="240" w:lineRule="auto"/>
                              <w:jc w:val="center"/>
                              <w:rPr>
                                <w:rFonts w:ascii="Mestiza" w:hAnsi="Mestiza"/>
                                <w:b/>
                                <w:bCs/>
                                <w:smallCaps/>
                                <w:color w:val="404040" w:themeColor="text1" w:themeTint="BF"/>
                                <w:sz w:val="70"/>
                                <w:szCs w:val="70"/>
                                <w:lang w:val="es-ES"/>
                              </w:rPr>
                            </w:pPr>
                            <w:r w:rsidRPr="00276B41">
                              <w:rPr>
                                <w:rFonts w:ascii="Mestiza" w:hAnsi="Mestiza"/>
                                <w:b/>
                                <w:bCs/>
                                <w:smallCaps/>
                                <w:color w:val="404040" w:themeColor="text1" w:themeTint="BF"/>
                                <w:sz w:val="70"/>
                                <w:szCs w:val="70"/>
                                <w:lang w:val="es-ES"/>
                              </w:rPr>
                              <w:t>G145 – Inspección y Vigilancia del Sector Pesquero y Acuícola</w:t>
                            </w:r>
                          </w:p>
                          <w:p w14:paraId="42D225BA" w14:textId="31906293" w:rsidR="00857F61" w:rsidRPr="006C63C3" w:rsidRDefault="00857F61" w:rsidP="00276B41">
                            <w:pPr>
                              <w:spacing w:line="240" w:lineRule="auto"/>
                              <w:jc w:val="center"/>
                              <w:rPr>
                                <w:rFonts w:ascii="Mestiza" w:hAnsi="Mestiza"/>
                                <w:bCs/>
                                <w:smallCaps/>
                                <w:color w:val="404040" w:themeColor="text1" w:themeTint="BF"/>
                                <w:sz w:val="36"/>
                                <w:szCs w:val="36"/>
                                <w:lang w:val="es-ES"/>
                              </w:rPr>
                            </w:pPr>
                            <w:r>
                              <w:rPr>
                                <w:rFonts w:ascii="Mestiza" w:hAnsi="Mestiza"/>
                                <w:bCs/>
                                <w:smallCaps/>
                                <w:color w:val="404040" w:themeColor="text1" w:themeTint="BF"/>
                                <w:sz w:val="36"/>
                                <w:szCs w:val="36"/>
                                <w:lang w:val="es-ES"/>
                              </w:rPr>
                              <w:t>E002.</w:t>
                            </w:r>
                            <w:r w:rsidRPr="006C63C3">
                              <w:rPr>
                                <w:rFonts w:ascii="Mestiza" w:hAnsi="Mestiza"/>
                                <w:bCs/>
                                <w:smallCaps/>
                                <w:color w:val="404040" w:themeColor="text1" w:themeTint="BF"/>
                                <w:sz w:val="36"/>
                                <w:szCs w:val="36"/>
                                <w:lang w:val="es-ES"/>
                              </w:rPr>
                              <w:t xml:space="preserve"> </w:t>
                            </w:r>
                            <w:r>
                              <w:rPr>
                                <w:rFonts w:ascii="Mestiza" w:hAnsi="Mestiza"/>
                                <w:bCs/>
                                <w:smallCaps/>
                                <w:color w:val="404040" w:themeColor="text1" w:themeTint="BF"/>
                                <w:sz w:val="36"/>
                                <w:szCs w:val="36"/>
                                <w:lang w:val="es-ES"/>
                              </w:rPr>
                              <w:t>Programa de Inspección y Vigilancia en el Estado de Sinaloa</w:t>
                            </w:r>
                          </w:p>
                          <w:p w14:paraId="141B516D" w14:textId="77777777" w:rsidR="00857F61" w:rsidRPr="004069BB" w:rsidRDefault="00857F61" w:rsidP="00276B41">
                            <w:pPr>
                              <w:spacing w:line="240" w:lineRule="auto"/>
                              <w:jc w:val="center"/>
                              <w:rPr>
                                <w:rFonts w:ascii="Mestiza" w:hAnsi="Mestiza"/>
                                <w:b/>
                                <w:bCs/>
                                <w:smallCaps/>
                                <w:color w:val="404040" w:themeColor="text1" w:themeTint="BF"/>
                                <w:sz w:val="72"/>
                                <w:szCs w:val="72"/>
                                <w:lang w:val="es-ES"/>
                              </w:rPr>
                            </w:pP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48.95pt;margin-top:12.35pt;width:506.5pt;height:237.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" filled="f" stroked="f">
                <v:textbox inset="2.16808mm,1.084mm,2.16808mm,1.084mm">
                  <w:txbxContent>
                    <w:p w14:paraId="3AE085E2" w14:textId="7AB530BA" w:rsidR="00857F61" w:rsidRPr="00276B41" w:rsidRDefault="00857F61" w:rsidP="00BB4349">
                      <w:pPr>
                        <w:spacing w:line="240" w:lineRule="auto"/>
                        <w:jc w:val="center"/>
                        <w:rPr>
                          <w:rFonts w:ascii="Mestiza" w:hAnsi="Mestiza"/>
                          <w:b/>
                          <w:bCs/>
                          <w:smallCaps/>
                          <w:color w:val="404040" w:themeColor="text1" w:themeTint="BF"/>
                          <w:sz w:val="70"/>
                          <w:szCs w:val="70"/>
                          <w:lang w:val="es-ES"/>
                        </w:rPr>
                      </w:pPr>
                      <w:r w:rsidRPr="00276B41">
                        <w:rPr>
                          <w:rFonts w:ascii="Mestiza" w:hAnsi="Mestiza"/>
                          <w:b/>
                          <w:bCs/>
                          <w:smallCaps/>
                          <w:color w:val="404040" w:themeColor="text1" w:themeTint="BF"/>
                          <w:sz w:val="70"/>
                          <w:szCs w:val="70"/>
                          <w:lang w:val="es-ES"/>
                        </w:rPr>
                        <w:t>G145 – Inspección y Vigilancia del Sector Pesquero y Acuícola</w:t>
                      </w:r>
                    </w:p>
                    <w:p w14:paraId="42D225BA" w14:textId="31906293" w:rsidR="00857F61" w:rsidRPr="006C63C3" w:rsidRDefault="00857F61" w:rsidP="00276B41">
                      <w:pPr>
                        <w:spacing w:line="240" w:lineRule="auto"/>
                        <w:jc w:val="center"/>
                        <w:rPr>
                          <w:rFonts w:ascii="Mestiza" w:hAnsi="Mestiza"/>
                          <w:bCs/>
                          <w:smallCaps/>
                          <w:color w:val="404040" w:themeColor="text1" w:themeTint="BF"/>
                          <w:sz w:val="36"/>
                          <w:szCs w:val="36"/>
                          <w:lang w:val="es-ES"/>
                        </w:rPr>
                      </w:pPr>
                      <w:r>
                        <w:rPr>
                          <w:rFonts w:ascii="Mestiza" w:hAnsi="Mestiza"/>
                          <w:bCs/>
                          <w:smallCaps/>
                          <w:color w:val="404040" w:themeColor="text1" w:themeTint="BF"/>
                          <w:sz w:val="36"/>
                          <w:szCs w:val="36"/>
                          <w:lang w:val="es-ES"/>
                        </w:rPr>
                        <w:t>E002.</w:t>
                      </w:r>
                      <w:r w:rsidRPr="006C63C3">
                        <w:rPr>
                          <w:rFonts w:ascii="Mestiza" w:hAnsi="Mestiza"/>
                          <w:bCs/>
                          <w:smallCaps/>
                          <w:color w:val="404040" w:themeColor="text1" w:themeTint="BF"/>
                          <w:sz w:val="36"/>
                          <w:szCs w:val="36"/>
                          <w:lang w:val="es-ES"/>
                        </w:rPr>
                        <w:t xml:space="preserve"> </w:t>
                      </w:r>
                      <w:r>
                        <w:rPr>
                          <w:rFonts w:ascii="Mestiza" w:hAnsi="Mestiza"/>
                          <w:bCs/>
                          <w:smallCaps/>
                          <w:color w:val="404040" w:themeColor="text1" w:themeTint="BF"/>
                          <w:sz w:val="36"/>
                          <w:szCs w:val="36"/>
                          <w:lang w:val="es-ES"/>
                        </w:rPr>
                        <w:t>Programa de Inspección y Vigilancia en el Estado de Sinaloa</w:t>
                      </w:r>
                    </w:p>
                    <w:p w14:paraId="141B516D" w14:textId="77777777" w:rsidR="00857F61" w:rsidRPr="004069BB" w:rsidRDefault="00857F61" w:rsidP="00276B41">
                      <w:pPr>
                        <w:spacing w:line="240" w:lineRule="auto"/>
                        <w:jc w:val="center"/>
                        <w:rPr>
                          <w:rFonts w:ascii="Mestiza" w:hAnsi="Mestiza"/>
                          <w:b/>
                          <w:bCs/>
                          <w:smallCaps/>
                          <w:color w:val="404040" w:themeColor="text1" w:themeTint="BF"/>
                          <w:sz w:val="72"/>
                          <w:szCs w:val="72"/>
                          <w:lang w:val="es-ES"/>
                        </w:rPr>
                      </w:pPr>
                    </w:p>
                  </w:txbxContent>
                </v:textbox>
                <w10:wrap anchorx="margin"/>
              </v:shape>
            </w:pict>
          </mc:Fallback>
        </mc:AlternateContent>
      </w:r>
    </w:p>
    <w:p w14:paraId="0E3030CB" w14:textId="06464033" w:rsidR="00BB4349" w:rsidRPr="00D833BA" w:rsidRDefault="00BB4349" w:rsidP="00BB4349"/>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6668ADBE" w:rsidR="00BB4349" w:rsidRPr="00D833BA" w:rsidRDefault="00BB4349" w:rsidP="00BB4349"/>
    <w:p w14:paraId="1D35134D" w14:textId="6F263B9E" w:rsidR="00BB4349" w:rsidRPr="00D833BA" w:rsidRDefault="00BB4349" w:rsidP="00BB4349"/>
    <w:p w14:paraId="18323F93" w14:textId="1D2AE9AA" w:rsidR="00BB4349" w:rsidRPr="00D833BA" w:rsidRDefault="00BB4349" w:rsidP="00BB4349"/>
    <w:p w14:paraId="5ABDB2A2" w14:textId="6C61A100" w:rsidR="00BB4349" w:rsidRPr="00D833BA" w:rsidRDefault="00276B41"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0751CEFD">
                <wp:simplePos x="0" y="0"/>
                <wp:positionH relativeFrom="margin">
                  <wp:posOffset>105410</wp:posOffset>
                </wp:positionH>
                <wp:positionV relativeFrom="paragraph">
                  <wp:posOffset>289235</wp:posOffset>
                </wp:positionV>
                <wp:extent cx="5039360" cy="60007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075"/>
                        </a:xfrm>
                        <a:prstGeom prst="rect">
                          <a:avLst/>
                        </a:prstGeom>
                        <a:noFill/>
                      </wps:spPr>
                      <wps:txbx>
                        <w:txbxContent>
                          <w:p w14:paraId="527D027F" w14:textId="1429FFA4" w:rsidR="00857F61" w:rsidRPr="004069BB" w:rsidRDefault="00857F61"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Pesca y Acuacultura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3pt;margin-top:22.75pt;width:396.8pt;height:47.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" filled="f" stroked="f">
                <v:textbox inset="2.16808mm,1.084mm,2.16808mm,1.084mm">
                  <w:txbxContent>
                    <w:p w14:paraId="527D027F" w14:textId="1429FFA4" w:rsidR="00857F61" w:rsidRPr="004069BB" w:rsidRDefault="00857F61"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Pesca y Acuacultura</w:t>
                      </w:r>
                    </w:p>
                  </w:txbxContent>
                </v:textbox>
                <w10:wrap anchorx="margin"/>
              </v:shape>
            </w:pict>
          </mc:Fallback>
        </mc:AlternateContent>
      </w:r>
    </w:p>
    <w:p w14:paraId="3A7ACE96" w14:textId="2BA4CD38" w:rsidR="00BB4349" w:rsidRPr="00D833BA" w:rsidRDefault="00BB4349" w:rsidP="00BB4349"/>
    <w:p w14:paraId="14543340" w14:textId="6FEE4842" w:rsidR="00BB4349" w:rsidRPr="00D833BA" w:rsidRDefault="00276B41"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0E2CA8E1">
                <wp:simplePos x="0" y="0"/>
                <wp:positionH relativeFrom="column">
                  <wp:posOffset>-607060</wp:posOffset>
                </wp:positionH>
                <wp:positionV relativeFrom="paragraph">
                  <wp:posOffset>321472</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857F61" w:rsidRPr="004069BB" w:rsidRDefault="00857F6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857F61" w:rsidRPr="004069BB" w:rsidRDefault="00857F6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25.3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" filled="f" stroked="f">
                <v:textbox>
                  <w:txbxContent>
                    <w:p w14:paraId="20D5A259" w14:textId="77777777" w:rsidR="00857F61" w:rsidRPr="004069BB" w:rsidRDefault="00857F6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857F61" w:rsidRPr="004069BB" w:rsidRDefault="00857F61"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7D3EE128" w14:textId="2CCA821C" w:rsidR="00BB4349" w:rsidRPr="00D833BA" w:rsidRDefault="00BB4349" w:rsidP="00BB4349"/>
    <w:p w14:paraId="7050C399" w14:textId="4A2F5392" w:rsidR="00BB4349" w:rsidRPr="00D833BA" w:rsidRDefault="00BB4349" w:rsidP="00BB4349"/>
    <w:p w14:paraId="2CA1349E" w14:textId="0E8C3ACC" w:rsidR="001878FB" w:rsidRPr="00BB4349" w:rsidRDefault="00276B41"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2688" behindDoc="0" locked="0" layoutInCell="1" allowOverlap="1" wp14:anchorId="34B85C88" wp14:editId="62578592">
                <wp:simplePos x="0" y="0"/>
                <wp:positionH relativeFrom="column">
                  <wp:posOffset>739140</wp:posOffset>
                </wp:positionH>
                <wp:positionV relativeFrom="paragraph">
                  <wp:posOffset>1080297</wp:posOffset>
                </wp:positionV>
                <wp:extent cx="3538959" cy="845820"/>
                <wp:effectExtent l="0" t="0" r="4445" b="0"/>
                <wp:wrapNone/>
                <wp:docPr id="6" name="Grupo 6"/>
                <wp:cNvGraphicFramePr/>
                <a:graphic xmlns:a="http://schemas.openxmlformats.org/drawingml/2006/main">
                  <a:graphicData uri="http://schemas.microsoft.com/office/word/2010/wordprocessingGroup">
                    <wpg:wgp>
                      <wpg:cNvGrpSpPr/>
                      <wpg:grpSpPr>
                        <a:xfrm>
                          <a:off x="0" y="0"/>
                          <a:ext cx="3538959" cy="845820"/>
                          <a:chOff x="0" y="0"/>
                          <a:chExt cx="3538959"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5" name="Imagen 5"/>
                          <pic:cNvPicPr>
                            <a:picLocks noChangeAspect="1"/>
                          </pic:cNvPicPr>
                        </pic:nvPicPr>
                        <pic:blipFill rotWithShape="1">
                          <a:blip r:embed="rId12">
                            <a:extLst>
                              <a:ext uri="{28A0092B-C50C-407E-A947-70E740481C1C}">
                                <a14:useLocalDpi xmlns:a14="http://schemas.microsoft.com/office/drawing/2010/main" val="0"/>
                              </a:ext>
                            </a:extLst>
                          </a:blip>
                          <a:srcRect l="31257" t="29164"/>
                          <a:stretch/>
                        </pic:blipFill>
                        <pic:spPr bwMode="auto">
                          <a:xfrm>
                            <a:off x="1988289" y="106325"/>
                            <a:ext cx="1550670" cy="609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7694B2" id="Grupo 6" o:spid="_x0000_s1026" style="position:absolute;margin-left:58.2pt;margin-top:85.05pt;width:278.65pt;height:66.6pt;z-index:251762688" coordsize="35389,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5" o:spid="_x0000_s1028" type="#_x0000_t75" style="position:absolute;left:19882;top:1063;width:155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">
                  <v:imagedata r:id="rId14" o:title="" croptop="19113f" cropleft="20485f"/>
                  <v:path arrowok="t"/>
                </v:shape>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52AC16F7">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3E27A"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2EF9F545">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98F43"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4643355A">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F5E46"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01A309D0" w14:textId="02F47CF0" w:rsidR="00B8370A"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66230395" w:history="1">
        <w:r w:rsidR="00B8370A" w:rsidRPr="009374B5">
          <w:rPr>
            <w:rStyle w:val="Hipervnculo"/>
            <w:noProof/>
          </w:rPr>
          <w:t>Introducción</w:t>
        </w:r>
        <w:r w:rsidR="00B8370A">
          <w:rPr>
            <w:noProof/>
            <w:webHidden/>
          </w:rPr>
          <w:tab/>
        </w:r>
        <w:r w:rsidR="00B8370A">
          <w:rPr>
            <w:noProof/>
            <w:webHidden/>
          </w:rPr>
          <w:fldChar w:fldCharType="begin"/>
        </w:r>
        <w:r w:rsidR="00B8370A">
          <w:rPr>
            <w:noProof/>
            <w:webHidden/>
          </w:rPr>
          <w:instrText xml:space="preserve"> PAGEREF _Toc166230395 \h </w:instrText>
        </w:r>
        <w:r w:rsidR="00B8370A">
          <w:rPr>
            <w:noProof/>
            <w:webHidden/>
          </w:rPr>
        </w:r>
        <w:r w:rsidR="00B8370A">
          <w:rPr>
            <w:noProof/>
            <w:webHidden/>
          </w:rPr>
          <w:fldChar w:fldCharType="separate"/>
        </w:r>
        <w:r w:rsidR="005403B2">
          <w:rPr>
            <w:noProof/>
            <w:webHidden/>
          </w:rPr>
          <w:t>2</w:t>
        </w:r>
        <w:r w:rsidR="00B8370A">
          <w:rPr>
            <w:noProof/>
            <w:webHidden/>
          </w:rPr>
          <w:fldChar w:fldCharType="end"/>
        </w:r>
      </w:hyperlink>
    </w:p>
    <w:p w14:paraId="66BC345F" w14:textId="232F1BF2" w:rsidR="00B8370A" w:rsidRDefault="00B8370A">
      <w:pPr>
        <w:pStyle w:val="TDC1"/>
        <w:tabs>
          <w:tab w:val="right" w:leader="dot" w:pos="8828"/>
        </w:tabs>
        <w:rPr>
          <w:rFonts w:eastAsiaTheme="minorEastAsia" w:cstheme="minorBidi"/>
          <w:b w:val="0"/>
          <w:bCs w:val="0"/>
          <w:caps w:val="0"/>
          <w:noProof/>
          <w:sz w:val="22"/>
          <w:szCs w:val="22"/>
          <w:lang w:eastAsia="es-MX"/>
        </w:rPr>
      </w:pPr>
      <w:hyperlink r:id="rId15" w:anchor="_Toc166230396" w:history="1">
        <w:r w:rsidRPr="009374B5">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_Toc166230396 \h </w:instrText>
        </w:r>
        <w:r>
          <w:rPr>
            <w:noProof/>
            <w:webHidden/>
          </w:rPr>
        </w:r>
        <w:r>
          <w:rPr>
            <w:noProof/>
            <w:webHidden/>
          </w:rPr>
          <w:fldChar w:fldCharType="separate"/>
        </w:r>
        <w:r w:rsidR="005403B2">
          <w:rPr>
            <w:noProof/>
            <w:webHidden/>
          </w:rPr>
          <w:t>3</w:t>
        </w:r>
        <w:r>
          <w:rPr>
            <w:noProof/>
            <w:webHidden/>
          </w:rPr>
          <w:fldChar w:fldCharType="end"/>
        </w:r>
      </w:hyperlink>
    </w:p>
    <w:p w14:paraId="5D32091C" w14:textId="510127E2" w:rsidR="00B8370A" w:rsidRDefault="00B8370A">
      <w:pPr>
        <w:pStyle w:val="TDC2"/>
        <w:tabs>
          <w:tab w:val="left" w:pos="600"/>
          <w:tab w:val="right" w:leader="dot" w:pos="8828"/>
        </w:tabs>
        <w:rPr>
          <w:rFonts w:eastAsiaTheme="minorEastAsia" w:cstheme="minorBidi"/>
          <w:smallCaps w:val="0"/>
          <w:noProof/>
          <w:sz w:val="22"/>
          <w:szCs w:val="22"/>
          <w:lang w:eastAsia="es-MX"/>
        </w:rPr>
      </w:pPr>
      <w:hyperlink w:anchor="_Toc166230397" w:history="1">
        <w:r w:rsidRPr="009374B5">
          <w:rPr>
            <w:rStyle w:val="Hipervnculo"/>
            <w:noProof/>
          </w:rPr>
          <w:t>A)</w:t>
        </w:r>
        <w:r>
          <w:rPr>
            <w:rFonts w:eastAsiaTheme="minorEastAsia" w:cstheme="minorBidi"/>
            <w:smallCaps w:val="0"/>
            <w:noProof/>
            <w:sz w:val="22"/>
            <w:szCs w:val="22"/>
            <w:lang w:eastAsia="es-MX"/>
          </w:rPr>
          <w:tab/>
        </w:r>
        <w:r w:rsidRPr="009374B5">
          <w:rPr>
            <w:rStyle w:val="Hipervnculo"/>
            <w:noProof/>
          </w:rPr>
          <w:t>Objetivo General</w:t>
        </w:r>
        <w:r>
          <w:rPr>
            <w:noProof/>
            <w:webHidden/>
          </w:rPr>
          <w:tab/>
        </w:r>
        <w:r>
          <w:rPr>
            <w:noProof/>
            <w:webHidden/>
          </w:rPr>
          <w:fldChar w:fldCharType="begin"/>
        </w:r>
        <w:r>
          <w:rPr>
            <w:noProof/>
            <w:webHidden/>
          </w:rPr>
          <w:instrText xml:space="preserve"> PAGEREF _Toc166230397 \h </w:instrText>
        </w:r>
        <w:r>
          <w:rPr>
            <w:noProof/>
            <w:webHidden/>
          </w:rPr>
        </w:r>
        <w:r>
          <w:rPr>
            <w:noProof/>
            <w:webHidden/>
          </w:rPr>
          <w:fldChar w:fldCharType="separate"/>
        </w:r>
        <w:r w:rsidR="005403B2">
          <w:rPr>
            <w:noProof/>
            <w:webHidden/>
          </w:rPr>
          <w:t>3</w:t>
        </w:r>
        <w:r>
          <w:rPr>
            <w:noProof/>
            <w:webHidden/>
          </w:rPr>
          <w:fldChar w:fldCharType="end"/>
        </w:r>
      </w:hyperlink>
    </w:p>
    <w:p w14:paraId="6394725A" w14:textId="75487D44" w:rsidR="00B8370A" w:rsidRDefault="00B8370A">
      <w:pPr>
        <w:pStyle w:val="TDC2"/>
        <w:tabs>
          <w:tab w:val="left" w:pos="600"/>
          <w:tab w:val="right" w:leader="dot" w:pos="8828"/>
        </w:tabs>
        <w:rPr>
          <w:rFonts w:eastAsiaTheme="minorEastAsia" w:cstheme="minorBidi"/>
          <w:smallCaps w:val="0"/>
          <w:noProof/>
          <w:sz w:val="22"/>
          <w:szCs w:val="22"/>
          <w:lang w:eastAsia="es-MX"/>
        </w:rPr>
      </w:pPr>
      <w:hyperlink w:anchor="_Toc166230398" w:history="1">
        <w:r w:rsidRPr="009374B5">
          <w:rPr>
            <w:rStyle w:val="Hipervnculo"/>
            <w:noProof/>
          </w:rPr>
          <w:t>B)</w:t>
        </w:r>
        <w:r>
          <w:rPr>
            <w:rFonts w:eastAsiaTheme="minorEastAsia" w:cstheme="minorBidi"/>
            <w:smallCaps w:val="0"/>
            <w:noProof/>
            <w:sz w:val="22"/>
            <w:szCs w:val="22"/>
            <w:lang w:eastAsia="es-MX"/>
          </w:rPr>
          <w:tab/>
        </w:r>
        <w:r w:rsidRPr="009374B5">
          <w:rPr>
            <w:rStyle w:val="Hipervnculo"/>
            <w:noProof/>
          </w:rPr>
          <w:t>Objetivo Específicos</w:t>
        </w:r>
        <w:r>
          <w:rPr>
            <w:noProof/>
            <w:webHidden/>
          </w:rPr>
          <w:tab/>
        </w:r>
        <w:r>
          <w:rPr>
            <w:noProof/>
            <w:webHidden/>
          </w:rPr>
          <w:fldChar w:fldCharType="begin"/>
        </w:r>
        <w:r>
          <w:rPr>
            <w:noProof/>
            <w:webHidden/>
          </w:rPr>
          <w:instrText xml:space="preserve"> PAGEREF _Toc166230398 \h </w:instrText>
        </w:r>
        <w:r>
          <w:rPr>
            <w:noProof/>
            <w:webHidden/>
          </w:rPr>
        </w:r>
        <w:r>
          <w:rPr>
            <w:noProof/>
            <w:webHidden/>
          </w:rPr>
          <w:fldChar w:fldCharType="separate"/>
        </w:r>
        <w:r w:rsidR="005403B2">
          <w:rPr>
            <w:noProof/>
            <w:webHidden/>
          </w:rPr>
          <w:t>3</w:t>
        </w:r>
        <w:r>
          <w:rPr>
            <w:noProof/>
            <w:webHidden/>
          </w:rPr>
          <w:fldChar w:fldCharType="end"/>
        </w:r>
      </w:hyperlink>
    </w:p>
    <w:p w14:paraId="50F3D836" w14:textId="3EDB6307" w:rsidR="00B8370A" w:rsidRDefault="00B8370A">
      <w:pPr>
        <w:pStyle w:val="TDC1"/>
        <w:tabs>
          <w:tab w:val="right" w:leader="dot" w:pos="8828"/>
        </w:tabs>
        <w:rPr>
          <w:rFonts w:eastAsiaTheme="minorEastAsia" w:cstheme="minorBidi"/>
          <w:b w:val="0"/>
          <w:bCs w:val="0"/>
          <w:caps w:val="0"/>
          <w:noProof/>
          <w:sz w:val="22"/>
          <w:szCs w:val="22"/>
          <w:lang w:eastAsia="es-MX"/>
        </w:rPr>
      </w:pPr>
      <w:hyperlink r:id="rId16" w:anchor="_Toc166230399" w:history="1">
        <w:r w:rsidRPr="009374B5">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_Toc166230399 \h </w:instrText>
        </w:r>
        <w:r>
          <w:rPr>
            <w:noProof/>
            <w:webHidden/>
          </w:rPr>
        </w:r>
        <w:r>
          <w:rPr>
            <w:noProof/>
            <w:webHidden/>
          </w:rPr>
          <w:fldChar w:fldCharType="separate"/>
        </w:r>
        <w:r w:rsidR="005403B2">
          <w:rPr>
            <w:noProof/>
            <w:webHidden/>
          </w:rPr>
          <w:t>3</w:t>
        </w:r>
        <w:r>
          <w:rPr>
            <w:noProof/>
            <w:webHidden/>
          </w:rPr>
          <w:fldChar w:fldCharType="end"/>
        </w:r>
      </w:hyperlink>
    </w:p>
    <w:p w14:paraId="35BA7093" w14:textId="2FF13B46" w:rsidR="00B8370A" w:rsidRDefault="00B8370A">
      <w:pPr>
        <w:pStyle w:val="TDC2"/>
        <w:tabs>
          <w:tab w:val="left" w:pos="600"/>
          <w:tab w:val="right" w:leader="dot" w:pos="8828"/>
        </w:tabs>
        <w:rPr>
          <w:rFonts w:eastAsiaTheme="minorEastAsia" w:cstheme="minorBidi"/>
          <w:smallCaps w:val="0"/>
          <w:noProof/>
          <w:sz w:val="22"/>
          <w:szCs w:val="22"/>
          <w:lang w:eastAsia="es-MX"/>
        </w:rPr>
      </w:pPr>
      <w:hyperlink w:anchor="_Toc166230400" w:history="1">
        <w:r w:rsidRPr="009374B5">
          <w:rPr>
            <w:rStyle w:val="Hipervnculo"/>
            <w:noProof/>
          </w:rPr>
          <w:t>A)</w:t>
        </w:r>
        <w:r>
          <w:rPr>
            <w:rFonts w:eastAsiaTheme="minorEastAsia" w:cstheme="minorBidi"/>
            <w:smallCaps w:val="0"/>
            <w:noProof/>
            <w:sz w:val="22"/>
            <w:szCs w:val="22"/>
            <w:lang w:eastAsia="es-MX"/>
          </w:rPr>
          <w:tab/>
        </w:r>
        <w:r w:rsidRPr="009374B5">
          <w:rPr>
            <w:rStyle w:val="Hipervnculo"/>
            <w:noProof/>
          </w:rPr>
          <w:t>Contenido General</w:t>
        </w:r>
        <w:r>
          <w:rPr>
            <w:noProof/>
            <w:webHidden/>
          </w:rPr>
          <w:tab/>
        </w:r>
        <w:r>
          <w:rPr>
            <w:noProof/>
            <w:webHidden/>
          </w:rPr>
          <w:fldChar w:fldCharType="begin"/>
        </w:r>
        <w:r>
          <w:rPr>
            <w:noProof/>
            <w:webHidden/>
          </w:rPr>
          <w:instrText xml:space="preserve"> PAGEREF _Toc166230400 \h </w:instrText>
        </w:r>
        <w:r>
          <w:rPr>
            <w:noProof/>
            <w:webHidden/>
          </w:rPr>
        </w:r>
        <w:r>
          <w:rPr>
            <w:noProof/>
            <w:webHidden/>
          </w:rPr>
          <w:fldChar w:fldCharType="separate"/>
        </w:r>
        <w:r w:rsidR="005403B2">
          <w:rPr>
            <w:noProof/>
            <w:webHidden/>
          </w:rPr>
          <w:t>3</w:t>
        </w:r>
        <w:r>
          <w:rPr>
            <w:noProof/>
            <w:webHidden/>
          </w:rPr>
          <w:fldChar w:fldCharType="end"/>
        </w:r>
      </w:hyperlink>
    </w:p>
    <w:p w14:paraId="4C7D92E4" w14:textId="28BA818A" w:rsidR="00B8370A" w:rsidRDefault="00B8370A">
      <w:pPr>
        <w:pStyle w:val="TDC2"/>
        <w:tabs>
          <w:tab w:val="left" w:pos="600"/>
          <w:tab w:val="right" w:leader="dot" w:pos="8828"/>
        </w:tabs>
        <w:rPr>
          <w:rFonts w:eastAsiaTheme="minorEastAsia" w:cstheme="minorBidi"/>
          <w:smallCaps w:val="0"/>
          <w:noProof/>
          <w:sz w:val="22"/>
          <w:szCs w:val="22"/>
          <w:lang w:eastAsia="es-MX"/>
        </w:rPr>
      </w:pPr>
      <w:hyperlink w:anchor="_Toc166230401" w:history="1">
        <w:r w:rsidRPr="009374B5">
          <w:rPr>
            <w:rStyle w:val="Hipervnculo"/>
            <w:noProof/>
          </w:rPr>
          <w:t>B)</w:t>
        </w:r>
        <w:r>
          <w:rPr>
            <w:rFonts w:eastAsiaTheme="minorEastAsia" w:cstheme="minorBidi"/>
            <w:smallCaps w:val="0"/>
            <w:noProof/>
            <w:sz w:val="22"/>
            <w:szCs w:val="22"/>
            <w:lang w:eastAsia="es-MX"/>
          </w:rPr>
          <w:tab/>
        </w:r>
        <w:r w:rsidRPr="009374B5">
          <w:rPr>
            <w:rStyle w:val="Hipervnculo"/>
            <w:noProof/>
          </w:rPr>
          <w:t>Contenido Específico</w:t>
        </w:r>
        <w:r>
          <w:rPr>
            <w:noProof/>
            <w:webHidden/>
          </w:rPr>
          <w:tab/>
        </w:r>
        <w:r>
          <w:rPr>
            <w:noProof/>
            <w:webHidden/>
          </w:rPr>
          <w:fldChar w:fldCharType="begin"/>
        </w:r>
        <w:r>
          <w:rPr>
            <w:noProof/>
            <w:webHidden/>
          </w:rPr>
          <w:instrText xml:space="preserve"> PAGEREF _Toc166230401 \h </w:instrText>
        </w:r>
        <w:r>
          <w:rPr>
            <w:noProof/>
            <w:webHidden/>
          </w:rPr>
        </w:r>
        <w:r>
          <w:rPr>
            <w:noProof/>
            <w:webHidden/>
          </w:rPr>
          <w:fldChar w:fldCharType="separate"/>
        </w:r>
        <w:r w:rsidR="005403B2">
          <w:rPr>
            <w:noProof/>
            <w:webHidden/>
          </w:rPr>
          <w:t>5</w:t>
        </w:r>
        <w:r>
          <w:rPr>
            <w:noProof/>
            <w:webHidden/>
          </w:rPr>
          <w:fldChar w:fldCharType="end"/>
        </w:r>
      </w:hyperlink>
    </w:p>
    <w:p w14:paraId="0879065B" w14:textId="57704029" w:rsidR="00B8370A" w:rsidRDefault="00B8370A">
      <w:pPr>
        <w:pStyle w:val="TDC2"/>
        <w:tabs>
          <w:tab w:val="left" w:pos="600"/>
          <w:tab w:val="right" w:leader="dot" w:pos="8828"/>
        </w:tabs>
        <w:rPr>
          <w:rFonts w:eastAsiaTheme="minorEastAsia" w:cstheme="minorBidi"/>
          <w:smallCaps w:val="0"/>
          <w:noProof/>
          <w:sz w:val="22"/>
          <w:szCs w:val="22"/>
          <w:lang w:eastAsia="es-MX"/>
        </w:rPr>
      </w:pPr>
      <w:hyperlink w:anchor="_Toc166230402" w:history="1">
        <w:r w:rsidRPr="009374B5">
          <w:rPr>
            <w:rStyle w:val="Hipervnculo"/>
            <w:noProof/>
          </w:rPr>
          <w:t>C)</w:t>
        </w:r>
        <w:r>
          <w:rPr>
            <w:rFonts w:eastAsiaTheme="minorEastAsia" w:cstheme="minorBidi"/>
            <w:smallCaps w:val="0"/>
            <w:noProof/>
            <w:sz w:val="22"/>
            <w:szCs w:val="22"/>
            <w:lang w:eastAsia="es-MX"/>
          </w:rPr>
          <w:tab/>
        </w:r>
        <w:r w:rsidRPr="009374B5">
          <w:rPr>
            <w:rStyle w:val="Hipervnculo"/>
            <w:noProof/>
          </w:rPr>
          <w:t>Desarrollo</w:t>
        </w:r>
        <w:r>
          <w:rPr>
            <w:noProof/>
            <w:webHidden/>
          </w:rPr>
          <w:tab/>
        </w:r>
        <w:r>
          <w:rPr>
            <w:noProof/>
            <w:webHidden/>
          </w:rPr>
          <w:fldChar w:fldCharType="begin"/>
        </w:r>
        <w:r>
          <w:rPr>
            <w:noProof/>
            <w:webHidden/>
          </w:rPr>
          <w:instrText xml:space="preserve"> PAGEREF _Toc166230402 \h </w:instrText>
        </w:r>
        <w:r>
          <w:rPr>
            <w:noProof/>
            <w:webHidden/>
          </w:rPr>
        </w:r>
        <w:r>
          <w:rPr>
            <w:noProof/>
            <w:webHidden/>
          </w:rPr>
          <w:fldChar w:fldCharType="separate"/>
        </w:r>
        <w:r w:rsidR="005403B2">
          <w:rPr>
            <w:noProof/>
            <w:webHidden/>
          </w:rPr>
          <w:t>19</w:t>
        </w:r>
        <w:r>
          <w:rPr>
            <w:noProof/>
            <w:webHidden/>
          </w:rPr>
          <w:fldChar w:fldCharType="end"/>
        </w:r>
      </w:hyperlink>
    </w:p>
    <w:p w14:paraId="25F57626" w14:textId="0892EA91" w:rsidR="00B8370A" w:rsidRDefault="00B8370A">
      <w:pPr>
        <w:pStyle w:val="TDC1"/>
        <w:tabs>
          <w:tab w:val="right" w:leader="dot" w:pos="8828"/>
        </w:tabs>
        <w:rPr>
          <w:rFonts w:eastAsiaTheme="minorEastAsia" w:cstheme="minorBidi"/>
          <w:b w:val="0"/>
          <w:bCs w:val="0"/>
          <w:caps w:val="0"/>
          <w:noProof/>
          <w:sz w:val="22"/>
          <w:szCs w:val="22"/>
          <w:lang w:eastAsia="es-MX"/>
        </w:rPr>
      </w:pPr>
      <w:hyperlink r:id="rId17" w:anchor="_Toc166230403" w:history="1">
        <w:r w:rsidRPr="009374B5">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_Toc166230403 \h </w:instrText>
        </w:r>
        <w:r>
          <w:rPr>
            <w:noProof/>
            <w:webHidden/>
          </w:rPr>
        </w:r>
        <w:r>
          <w:rPr>
            <w:noProof/>
            <w:webHidden/>
          </w:rPr>
          <w:fldChar w:fldCharType="separate"/>
        </w:r>
        <w:r w:rsidR="005403B2">
          <w:rPr>
            <w:noProof/>
            <w:webHidden/>
          </w:rPr>
          <w:t>20</w:t>
        </w:r>
        <w:r>
          <w:rPr>
            <w:noProof/>
            <w:webHidden/>
          </w:rPr>
          <w:fldChar w:fldCharType="end"/>
        </w:r>
      </w:hyperlink>
    </w:p>
    <w:p w14:paraId="54C26645" w14:textId="5DB35AEE" w:rsidR="00B8370A" w:rsidRDefault="00B8370A">
      <w:pPr>
        <w:pStyle w:val="TDC1"/>
        <w:tabs>
          <w:tab w:val="right" w:leader="dot" w:pos="8828"/>
        </w:tabs>
        <w:rPr>
          <w:rFonts w:eastAsiaTheme="minorEastAsia" w:cstheme="minorBidi"/>
          <w:b w:val="0"/>
          <w:bCs w:val="0"/>
          <w:caps w:val="0"/>
          <w:noProof/>
          <w:sz w:val="22"/>
          <w:szCs w:val="22"/>
          <w:lang w:eastAsia="es-MX"/>
        </w:rPr>
      </w:pPr>
      <w:hyperlink r:id="rId18" w:anchor="_Toc166230404" w:history="1">
        <w:r w:rsidRPr="009374B5">
          <w:rPr>
            <w:rStyle w:val="Hipervnculo"/>
            <w:rFonts w:cs="Times New Roman"/>
            <w:noProof/>
          </w:rPr>
          <w:t>Anexos</w:t>
        </w:r>
        <w:r>
          <w:rPr>
            <w:noProof/>
            <w:webHidden/>
          </w:rPr>
          <w:tab/>
        </w:r>
        <w:r>
          <w:rPr>
            <w:noProof/>
            <w:webHidden/>
          </w:rPr>
          <w:fldChar w:fldCharType="begin"/>
        </w:r>
        <w:r>
          <w:rPr>
            <w:noProof/>
            <w:webHidden/>
          </w:rPr>
          <w:instrText xml:space="preserve"> PAGEREF _Toc166230404 \h </w:instrText>
        </w:r>
        <w:r>
          <w:rPr>
            <w:noProof/>
            <w:webHidden/>
          </w:rPr>
        </w:r>
        <w:r>
          <w:rPr>
            <w:noProof/>
            <w:webHidden/>
          </w:rPr>
          <w:fldChar w:fldCharType="separate"/>
        </w:r>
        <w:r w:rsidR="005403B2">
          <w:rPr>
            <w:noProof/>
            <w:webHidden/>
          </w:rPr>
          <w:t>21</w:t>
        </w:r>
        <w:r>
          <w:rPr>
            <w:noProof/>
            <w:webHidden/>
          </w:rPr>
          <w:fldChar w:fldCharType="end"/>
        </w:r>
      </w:hyperlink>
    </w:p>
    <w:p w14:paraId="40DA566F" w14:textId="5262C4D2" w:rsidR="00B8370A" w:rsidRDefault="00B8370A">
      <w:pPr>
        <w:pStyle w:val="TDC2"/>
        <w:tabs>
          <w:tab w:val="right" w:leader="dot" w:pos="8828"/>
        </w:tabs>
        <w:rPr>
          <w:rFonts w:eastAsiaTheme="minorEastAsia" w:cstheme="minorBidi"/>
          <w:smallCaps w:val="0"/>
          <w:noProof/>
          <w:sz w:val="22"/>
          <w:szCs w:val="22"/>
          <w:lang w:eastAsia="es-MX"/>
        </w:rPr>
      </w:pPr>
      <w:hyperlink w:anchor="_Toc166230405" w:history="1">
        <w:r w:rsidRPr="009374B5">
          <w:rPr>
            <w:rStyle w:val="Hipervnculo"/>
            <w:noProof/>
            <w:lang w:val="es-ES"/>
          </w:rPr>
          <w:t>Anexo I</w:t>
        </w:r>
        <w:r>
          <w:rPr>
            <w:noProof/>
            <w:webHidden/>
          </w:rPr>
          <w:tab/>
        </w:r>
        <w:r>
          <w:rPr>
            <w:noProof/>
            <w:webHidden/>
          </w:rPr>
          <w:fldChar w:fldCharType="begin"/>
        </w:r>
        <w:r>
          <w:rPr>
            <w:noProof/>
            <w:webHidden/>
          </w:rPr>
          <w:instrText xml:space="preserve"> PAGEREF _Toc166230405 \h </w:instrText>
        </w:r>
        <w:r>
          <w:rPr>
            <w:noProof/>
            <w:webHidden/>
          </w:rPr>
        </w:r>
        <w:r>
          <w:rPr>
            <w:noProof/>
            <w:webHidden/>
          </w:rPr>
          <w:fldChar w:fldCharType="separate"/>
        </w:r>
        <w:r w:rsidR="005403B2">
          <w:rPr>
            <w:noProof/>
            <w:webHidden/>
          </w:rPr>
          <w:t>22</w:t>
        </w:r>
        <w:r>
          <w:rPr>
            <w:noProof/>
            <w:webHidden/>
          </w:rPr>
          <w:fldChar w:fldCharType="end"/>
        </w:r>
      </w:hyperlink>
    </w:p>
    <w:p w14:paraId="1332B359" w14:textId="6893E3BF" w:rsidR="00B8370A" w:rsidRDefault="00B8370A">
      <w:pPr>
        <w:pStyle w:val="TDC2"/>
        <w:tabs>
          <w:tab w:val="right" w:leader="dot" w:pos="8828"/>
        </w:tabs>
        <w:rPr>
          <w:rFonts w:eastAsiaTheme="minorEastAsia" w:cstheme="minorBidi"/>
          <w:smallCaps w:val="0"/>
          <w:noProof/>
          <w:sz w:val="22"/>
          <w:szCs w:val="22"/>
          <w:lang w:eastAsia="es-MX"/>
        </w:rPr>
      </w:pPr>
      <w:hyperlink w:anchor="_Toc166230406" w:history="1">
        <w:r w:rsidRPr="009374B5">
          <w:rPr>
            <w:rStyle w:val="Hipervnculo"/>
            <w:noProof/>
            <w:lang w:val="es-ES"/>
          </w:rPr>
          <w:t>Anexo II</w:t>
        </w:r>
        <w:r>
          <w:rPr>
            <w:noProof/>
            <w:webHidden/>
          </w:rPr>
          <w:tab/>
        </w:r>
        <w:r>
          <w:rPr>
            <w:noProof/>
            <w:webHidden/>
          </w:rPr>
          <w:fldChar w:fldCharType="begin"/>
        </w:r>
        <w:r>
          <w:rPr>
            <w:noProof/>
            <w:webHidden/>
          </w:rPr>
          <w:instrText xml:space="preserve"> PAGEREF _Toc166230406 \h </w:instrText>
        </w:r>
        <w:r>
          <w:rPr>
            <w:noProof/>
            <w:webHidden/>
          </w:rPr>
        </w:r>
        <w:r>
          <w:rPr>
            <w:noProof/>
            <w:webHidden/>
          </w:rPr>
          <w:fldChar w:fldCharType="separate"/>
        </w:r>
        <w:r w:rsidR="005403B2">
          <w:rPr>
            <w:noProof/>
            <w:webHidden/>
          </w:rPr>
          <w:t>23</w:t>
        </w:r>
        <w:r>
          <w:rPr>
            <w:noProof/>
            <w:webHidden/>
          </w:rPr>
          <w:fldChar w:fldCharType="end"/>
        </w:r>
      </w:hyperlink>
    </w:p>
    <w:p w14:paraId="1B171AB3" w14:textId="4DB8DA3A" w:rsidR="00B8370A" w:rsidRDefault="00B8370A">
      <w:pPr>
        <w:pStyle w:val="TDC2"/>
        <w:tabs>
          <w:tab w:val="right" w:leader="dot" w:pos="8828"/>
        </w:tabs>
        <w:rPr>
          <w:rFonts w:eastAsiaTheme="minorEastAsia" w:cstheme="minorBidi"/>
          <w:smallCaps w:val="0"/>
          <w:noProof/>
          <w:sz w:val="22"/>
          <w:szCs w:val="22"/>
          <w:lang w:eastAsia="es-MX"/>
        </w:rPr>
      </w:pPr>
      <w:hyperlink w:anchor="_Toc166230407" w:history="1">
        <w:r w:rsidRPr="009374B5">
          <w:rPr>
            <w:rStyle w:val="Hipervnculo"/>
            <w:noProof/>
            <w:lang w:val="es-ES"/>
          </w:rPr>
          <w:t>Anexo III</w:t>
        </w:r>
        <w:r>
          <w:rPr>
            <w:noProof/>
            <w:webHidden/>
          </w:rPr>
          <w:tab/>
        </w:r>
        <w:r>
          <w:rPr>
            <w:noProof/>
            <w:webHidden/>
          </w:rPr>
          <w:fldChar w:fldCharType="begin"/>
        </w:r>
        <w:r>
          <w:rPr>
            <w:noProof/>
            <w:webHidden/>
          </w:rPr>
          <w:instrText xml:space="preserve"> PAGEREF _Toc166230407 \h </w:instrText>
        </w:r>
        <w:r>
          <w:rPr>
            <w:noProof/>
            <w:webHidden/>
          </w:rPr>
        </w:r>
        <w:r>
          <w:rPr>
            <w:noProof/>
            <w:webHidden/>
          </w:rPr>
          <w:fldChar w:fldCharType="separate"/>
        </w:r>
        <w:r w:rsidR="005403B2">
          <w:rPr>
            <w:noProof/>
            <w:webHidden/>
          </w:rPr>
          <w:t>24</w:t>
        </w:r>
        <w:r>
          <w:rPr>
            <w:noProof/>
            <w:webHidden/>
          </w:rPr>
          <w:fldChar w:fldCharType="end"/>
        </w:r>
      </w:hyperlink>
    </w:p>
    <w:p w14:paraId="606815CC" w14:textId="49D62557" w:rsidR="00B8370A" w:rsidRDefault="00B8370A">
      <w:pPr>
        <w:pStyle w:val="TDC2"/>
        <w:tabs>
          <w:tab w:val="right" w:leader="dot" w:pos="8828"/>
        </w:tabs>
        <w:rPr>
          <w:rFonts w:eastAsiaTheme="minorEastAsia" w:cstheme="minorBidi"/>
          <w:smallCaps w:val="0"/>
          <w:noProof/>
          <w:sz w:val="22"/>
          <w:szCs w:val="22"/>
          <w:lang w:eastAsia="es-MX"/>
        </w:rPr>
      </w:pPr>
      <w:hyperlink w:anchor="_Toc166230408" w:history="1">
        <w:r w:rsidRPr="009374B5">
          <w:rPr>
            <w:rStyle w:val="Hipervnculo"/>
            <w:noProof/>
            <w:lang w:val="es-ES"/>
          </w:rPr>
          <w:t>Anexo IV</w:t>
        </w:r>
        <w:r>
          <w:rPr>
            <w:noProof/>
            <w:webHidden/>
          </w:rPr>
          <w:tab/>
        </w:r>
        <w:r>
          <w:rPr>
            <w:noProof/>
            <w:webHidden/>
          </w:rPr>
          <w:fldChar w:fldCharType="begin"/>
        </w:r>
        <w:r>
          <w:rPr>
            <w:noProof/>
            <w:webHidden/>
          </w:rPr>
          <w:instrText xml:space="preserve"> PAGEREF _Toc166230408 \h </w:instrText>
        </w:r>
        <w:r>
          <w:rPr>
            <w:noProof/>
            <w:webHidden/>
          </w:rPr>
        </w:r>
        <w:r>
          <w:rPr>
            <w:noProof/>
            <w:webHidden/>
          </w:rPr>
          <w:fldChar w:fldCharType="separate"/>
        </w:r>
        <w:r w:rsidR="005403B2">
          <w:rPr>
            <w:noProof/>
            <w:webHidden/>
          </w:rPr>
          <w:t>25</w:t>
        </w:r>
        <w:r>
          <w:rPr>
            <w:noProof/>
            <w:webHidden/>
          </w:rPr>
          <w:fldChar w:fldCharType="end"/>
        </w:r>
      </w:hyperlink>
    </w:p>
    <w:p w14:paraId="14192BF9" w14:textId="7BA528D0" w:rsidR="00B8370A" w:rsidRDefault="00B8370A">
      <w:pPr>
        <w:pStyle w:val="TDC2"/>
        <w:tabs>
          <w:tab w:val="right" w:leader="dot" w:pos="8828"/>
        </w:tabs>
        <w:rPr>
          <w:rFonts w:eastAsiaTheme="minorEastAsia" w:cstheme="minorBidi"/>
          <w:smallCaps w:val="0"/>
          <w:noProof/>
          <w:sz w:val="22"/>
          <w:szCs w:val="22"/>
          <w:lang w:eastAsia="es-MX"/>
        </w:rPr>
      </w:pPr>
      <w:hyperlink w:anchor="_Toc166230409" w:history="1">
        <w:r w:rsidRPr="009374B5">
          <w:rPr>
            <w:rStyle w:val="Hipervnculo"/>
            <w:noProof/>
            <w:lang w:val="es-ES"/>
          </w:rPr>
          <w:t>Anexo V</w:t>
        </w:r>
        <w:r>
          <w:rPr>
            <w:noProof/>
            <w:webHidden/>
          </w:rPr>
          <w:tab/>
        </w:r>
        <w:r>
          <w:rPr>
            <w:noProof/>
            <w:webHidden/>
          </w:rPr>
          <w:fldChar w:fldCharType="begin"/>
        </w:r>
        <w:r>
          <w:rPr>
            <w:noProof/>
            <w:webHidden/>
          </w:rPr>
          <w:instrText xml:space="preserve"> PAGEREF _Toc166230409 \h </w:instrText>
        </w:r>
        <w:r>
          <w:rPr>
            <w:noProof/>
            <w:webHidden/>
          </w:rPr>
        </w:r>
        <w:r>
          <w:rPr>
            <w:noProof/>
            <w:webHidden/>
          </w:rPr>
          <w:fldChar w:fldCharType="separate"/>
        </w:r>
        <w:r w:rsidR="005403B2">
          <w:rPr>
            <w:noProof/>
            <w:webHidden/>
          </w:rPr>
          <w:t>26</w:t>
        </w:r>
        <w:r>
          <w:rPr>
            <w:noProof/>
            <w:webHidden/>
          </w:rPr>
          <w:fldChar w:fldCharType="end"/>
        </w:r>
      </w:hyperlink>
    </w:p>
    <w:p w14:paraId="64D6B846" w14:textId="50AFC19A"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B8370A">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FE43667" w14:textId="77777777" w:rsidR="00B8370A" w:rsidRDefault="00B8370A">
      <w:pPr>
        <w:spacing w:line="276" w:lineRule="auto"/>
        <w:jc w:val="left"/>
        <w:rPr>
          <w:rFonts w:eastAsiaTheme="majorEastAsia" w:cstheme="majorBidi"/>
          <w:b/>
          <w:bCs/>
          <w:smallCaps/>
          <w:color w:val="595959" w:themeColor="text1" w:themeTint="A6"/>
          <w:sz w:val="24"/>
          <w:szCs w:val="28"/>
        </w:rPr>
      </w:pPr>
      <w:bookmarkStart w:id="0" w:name="_Toc140228591"/>
      <w:bookmarkStart w:id="1" w:name="_Toc85545392"/>
      <w:bookmarkStart w:id="2" w:name="_Toc85545439"/>
      <w:r>
        <w:br w:type="page"/>
      </w:r>
    </w:p>
    <w:p w14:paraId="62845301" w14:textId="3C750240" w:rsidR="00ED01D0" w:rsidRDefault="00ED01D0" w:rsidP="00ED01D0">
      <w:pPr>
        <w:pStyle w:val="Ttulo1"/>
      </w:pPr>
      <w:bookmarkStart w:id="3" w:name="_Toc166230395"/>
      <w:r>
        <w:lastRenderedPageBreak/>
        <w:t>Introducción</w:t>
      </w:r>
      <w:bookmarkEnd w:id="0"/>
      <w:bookmarkEnd w:id="3"/>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100BB06C" w:rsidR="00ED01D0" w:rsidRDefault="00ED01D0" w:rsidP="00ED01D0">
      <w:r w:rsidRPr="00EF6D95">
        <w:t xml:space="preserve">La Evaluación de Desempeño </w:t>
      </w:r>
      <w:r w:rsidR="00276B41">
        <w:rPr>
          <w:lang w:val="es-ES"/>
        </w:rPr>
        <w:t>2022</w:t>
      </w:r>
      <w:r>
        <w:t xml:space="preserve"> al p</w:t>
      </w:r>
      <w:r w:rsidRPr="00EF6D95">
        <w:t>rograma</w:t>
      </w:r>
      <w:r>
        <w:t>/proyecto</w:t>
      </w:r>
      <w:r w:rsidRPr="00EF6D95">
        <w:t xml:space="preserve"> </w:t>
      </w:r>
      <w:r w:rsidR="00276B41" w:rsidRPr="00276B41">
        <w:rPr>
          <w:lang w:val="es-ES"/>
        </w:rPr>
        <w:t>G145</w:t>
      </w:r>
      <w:r w:rsidR="00276B41">
        <w:rPr>
          <w:lang w:val="es-ES"/>
        </w:rPr>
        <w:t xml:space="preserve"> </w:t>
      </w:r>
      <w:r w:rsidR="00276B41" w:rsidRPr="00276B41">
        <w:rPr>
          <w:lang w:val="es-ES"/>
        </w:rPr>
        <w:t>-</w:t>
      </w:r>
      <w:r w:rsidR="00276B41">
        <w:rPr>
          <w:lang w:val="es-ES"/>
        </w:rPr>
        <w:t xml:space="preserve"> </w:t>
      </w:r>
      <w:r w:rsidR="00276B41" w:rsidRPr="00276B41">
        <w:rPr>
          <w:lang w:val="es-ES"/>
        </w:rPr>
        <w:t>Inspección</w:t>
      </w:r>
      <w:r w:rsidR="00276B41">
        <w:rPr>
          <w:lang w:val="es-ES"/>
        </w:rPr>
        <w:t xml:space="preserve"> y Vigilancia del S</w:t>
      </w:r>
      <w:r w:rsidR="00276B41" w:rsidRPr="00276B41">
        <w:rPr>
          <w:lang w:val="es-ES"/>
        </w:rPr>
        <w:t xml:space="preserve">ector </w:t>
      </w:r>
      <w:r w:rsidR="00276B41">
        <w:rPr>
          <w:lang w:val="es-ES"/>
        </w:rPr>
        <w:t>Pesquero y A</w:t>
      </w:r>
      <w:r w:rsidR="00276B41" w:rsidRPr="00276B41">
        <w:rPr>
          <w:lang w:val="es-ES"/>
        </w:rPr>
        <w:t>cuícola</w:t>
      </w:r>
      <w:r w:rsidR="00276B41">
        <w:rPr>
          <w:lang w:val="es-ES"/>
        </w:rPr>
        <w:t xml:space="preserve"> en su Proyecto </w:t>
      </w:r>
      <w:r w:rsidR="00276B41" w:rsidRPr="00276B41">
        <w:rPr>
          <w:lang w:val="es-ES"/>
        </w:rPr>
        <w:t>E002</w:t>
      </w:r>
      <w:r w:rsidR="00276B41">
        <w:rPr>
          <w:lang w:val="es-ES"/>
        </w:rPr>
        <w:t xml:space="preserve"> </w:t>
      </w:r>
      <w:r w:rsidR="00276B41" w:rsidRPr="00276B41">
        <w:rPr>
          <w:lang w:val="es-ES"/>
        </w:rPr>
        <w:t>-</w:t>
      </w:r>
      <w:r w:rsidR="00276B41">
        <w:rPr>
          <w:lang w:val="es-ES"/>
        </w:rPr>
        <w:t xml:space="preserve"> </w:t>
      </w:r>
      <w:r w:rsidR="00276B41" w:rsidRPr="00276B41">
        <w:rPr>
          <w:lang w:val="es-ES"/>
        </w:rPr>
        <w:t>Programa de Inspección y Vigilancia en el Estado de Sinaloa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51C68818" w:rsidR="00ED01D0" w:rsidRDefault="00ED01D0" w:rsidP="00ED01D0">
      <w:r>
        <w:t xml:space="preserve">La evaluación fue realizada con información de gabinete proporcionada por </w:t>
      </w:r>
      <w:r w:rsidR="00276B41">
        <w:t xml:space="preserve">la </w:t>
      </w:r>
      <w:r w:rsidR="00755DA0" w:rsidRPr="00755DA0">
        <w:t>Dirección de Inspección, Vigilancia, Concesiones y Permisos</w:t>
      </w:r>
      <w:r w:rsidR="00755DA0">
        <w:t xml:space="preserve"> adscrita a la Secretaría de Pesca y Acuacultura</w:t>
      </w:r>
      <w:r>
        <w:t>, la cual consiste en información operativa, documentación normativa, para complementar la documentación entregada.</w:t>
      </w:r>
    </w:p>
    <w:p w14:paraId="5A8101B3" w14:textId="6BB40A14"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t>/proyecto</w:t>
      </w:r>
      <w:r w:rsidRPr="00EF6D95">
        <w:t xml:space="preserve"> </w:t>
      </w:r>
      <w:r w:rsidR="00755DA0" w:rsidRPr="00276B41">
        <w:rPr>
          <w:lang w:val="es-ES"/>
        </w:rPr>
        <w:t>G145</w:t>
      </w:r>
      <w:r w:rsidR="00755DA0">
        <w:rPr>
          <w:lang w:val="es-ES"/>
        </w:rPr>
        <w:t xml:space="preserve"> </w:t>
      </w:r>
      <w:r w:rsidR="00755DA0" w:rsidRPr="00276B41">
        <w:rPr>
          <w:lang w:val="es-ES"/>
        </w:rPr>
        <w:t>-</w:t>
      </w:r>
      <w:r w:rsidR="00755DA0">
        <w:rPr>
          <w:lang w:val="es-ES"/>
        </w:rPr>
        <w:t xml:space="preserve"> </w:t>
      </w:r>
      <w:r w:rsidR="00755DA0" w:rsidRPr="00276B41">
        <w:rPr>
          <w:lang w:val="es-ES"/>
        </w:rPr>
        <w:t>Inspección</w:t>
      </w:r>
      <w:r w:rsidR="00755DA0">
        <w:rPr>
          <w:lang w:val="es-ES"/>
        </w:rPr>
        <w:t xml:space="preserve"> y Vigilancia del S</w:t>
      </w:r>
      <w:r w:rsidR="00755DA0" w:rsidRPr="00276B41">
        <w:rPr>
          <w:lang w:val="es-ES"/>
        </w:rPr>
        <w:t xml:space="preserve">ector </w:t>
      </w:r>
      <w:r w:rsidR="00755DA0">
        <w:rPr>
          <w:lang w:val="es-ES"/>
        </w:rPr>
        <w:t>Pesquero y A</w:t>
      </w:r>
      <w:r w:rsidR="00755DA0" w:rsidRPr="00276B41">
        <w:rPr>
          <w:lang w:val="es-ES"/>
        </w:rPr>
        <w:t>cuícola</w:t>
      </w:r>
      <w:r w:rsidR="00755DA0">
        <w:rPr>
          <w:lang w:val="es-ES"/>
        </w:rPr>
        <w:t xml:space="preserve"> en su Proyecto </w:t>
      </w:r>
      <w:r w:rsidR="00755DA0" w:rsidRPr="00276B41">
        <w:rPr>
          <w:lang w:val="es-ES"/>
        </w:rPr>
        <w:t>E002</w:t>
      </w:r>
      <w:r w:rsidR="00755DA0">
        <w:rPr>
          <w:lang w:val="es-ES"/>
        </w:rPr>
        <w:t xml:space="preserve"> </w:t>
      </w:r>
      <w:r w:rsidR="00755DA0" w:rsidRPr="00276B41">
        <w:rPr>
          <w:lang w:val="es-ES"/>
        </w:rPr>
        <w:t>-</w:t>
      </w:r>
      <w:r w:rsidR="00755DA0">
        <w:rPr>
          <w:lang w:val="es-ES"/>
        </w:rPr>
        <w:t xml:space="preserve"> </w:t>
      </w:r>
      <w:r w:rsidR="00755DA0" w:rsidRPr="00276B41">
        <w:rPr>
          <w:lang w:val="es-ES"/>
        </w:rPr>
        <w:t>Programa de Inspección y Vigilancia en el Estado de Sinaloa</w:t>
      </w:r>
      <w:r>
        <w:t>.</w:t>
      </w:r>
    </w:p>
    <w:p w14:paraId="5BE274D1" w14:textId="5C47587F" w:rsidR="00ED01D0" w:rsidRDefault="00ED01D0" w:rsidP="00ED01D0">
      <w:r>
        <w:t>El presente documento constituye la evaluación del programa/proyecto antes mencionado, para el ejercicio fiscal 2022,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349E88A7" w14:textId="77777777" w:rsidR="00ED01D0" w:rsidRDefault="00ED01D0" w:rsidP="00ED01D0">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r w:rsidRPr="000943FA">
        <w:rPr>
          <w:noProof/>
          <w:lang w:eastAsia="es-MX"/>
        </w:rPr>
        <w:lastRenderedPageBreak/>
        <mc:AlternateContent>
          <mc:Choice Requires="wps">
            <w:drawing>
              <wp:inline distT="0" distB="0" distL="0" distR="0" wp14:anchorId="320F6BEA" wp14:editId="1B629D02">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857F61" w:rsidRPr="009A0B69" w:rsidRDefault="00857F61" w:rsidP="00ED01D0">
                            <w:pPr>
                              <w:pStyle w:val="Ttulo1"/>
                              <w:jc w:val="left"/>
                              <w:rPr>
                                <w:rFonts w:cs="Times New Roman"/>
                                <w:szCs w:val="22"/>
                              </w:rPr>
                            </w:pPr>
                            <w:bookmarkStart w:id="21" w:name="_Toc166230396"/>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F706821" w14:textId="77777777" w:rsidR="00857F61" w:rsidRPr="009A0B69" w:rsidRDefault="00857F61" w:rsidP="00ED01D0">
                      <w:pPr>
                        <w:pStyle w:val="Ttulo1"/>
                        <w:jc w:val="left"/>
                        <w:rPr>
                          <w:rFonts w:cs="Times New Roman"/>
                          <w:szCs w:val="22"/>
                        </w:rPr>
                      </w:pPr>
                      <w:bookmarkStart w:id="22" w:name="_Toc166230396"/>
                      <w:r w:rsidRPr="001B6F27">
                        <w:rPr>
                          <w:rFonts w:cs="Times New Roman"/>
                          <w:szCs w:val="22"/>
                        </w:rPr>
                        <w:t>Objetivos</w:t>
                      </w:r>
                      <w:r>
                        <w:rPr>
                          <w:rFonts w:cs="Times New Roman"/>
                          <w:szCs w:val="22"/>
                        </w:rPr>
                        <w:t xml:space="preserve"> de la Evaluación</w:t>
                      </w:r>
                      <w:bookmarkEnd w:id="22"/>
                    </w:p>
                  </w:txbxContent>
                </v:textbox>
                <w10:anchorlock/>
              </v:shape>
            </w:pict>
          </mc:Fallback>
        </mc:AlternateContent>
      </w:r>
    </w:p>
    <w:p w14:paraId="40ED3D31" w14:textId="77777777" w:rsidR="00ED01D0" w:rsidRDefault="00ED01D0" w:rsidP="00ED01D0">
      <w:pPr>
        <w:pStyle w:val="Ttulo2"/>
        <w:numPr>
          <w:ilvl w:val="0"/>
          <w:numId w:val="8"/>
        </w:numPr>
      </w:pPr>
      <w:bookmarkStart w:id="23" w:name="_Toc166230397"/>
      <w:bookmarkStart w:id="24" w:name="_Toc85630262"/>
      <w:bookmarkStart w:id="25" w:name="_Toc85630292"/>
      <w:bookmarkStart w:id="26" w:name="_Toc85707980"/>
      <w:bookmarkStart w:id="27" w:name="_Toc85708356"/>
      <w:bookmarkStart w:id="2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3"/>
    </w:p>
    <w:p w14:paraId="6851686D" w14:textId="207093BC" w:rsidR="00ED01D0" w:rsidRPr="00CA04EA" w:rsidRDefault="00ED01D0" w:rsidP="00ED01D0">
      <w:pPr>
        <w:rPr>
          <w:lang w:val="es-ES"/>
        </w:rPr>
      </w:pPr>
      <w:r w:rsidRPr="00CA04EA">
        <w:rPr>
          <w:lang w:val="es-ES"/>
        </w:rPr>
        <w:t xml:space="preserve">Contar con una valoración del desempeño de </w:t>
      </w:r>
      <w:r w:rsidR="00755DA0" w:rsidRPr="00276B41">
        <w:rPr>
          <w:lang w:val="es-ES"/>
        </w:rPr>
        <w:t>G145</w:t>
      </w:r>
      <w:r w:rsidR="00755DA0">
        <w:rPr>
          <w:lang w:val="es-ES"/>
        </w:rPr>
        <w:t xml:space="preserve"> </w:t>
      </w:r>
      <w:r w:rsidR="00755DA0" w:rsidRPr="00276B41">
        <w:rPr>
          <w:lang w:val="es-ES"/>
        </w:rPr>
        <w:t>-</w:t>
      </w:r>
      <w:r w:rsidR="00755DA0">
        <w:rPr>
          <w:lang w:val="es-ES"/>
        </w:rPr>
        <w:t xml:space="preserve"> </w:t>
      </w:r>
      <w:r w:rsidR="00755DA0" w:rsidRPr="00276B41">
        <w:rPr>
          <w:lang w:val="es-ES"/>
        </w:rPr>
        <w:t>Inspección</w:t>
      </w:r>
      <w:r w:rsidR="00755DA0">
        <w:rPr>
          <w:lang w:val="es-ES"/>
        </w:rPr>
        <w:t xml:space="preserve"> y Vigilancia del S</w:t>
      </w:r>
      <w:r w:rsidR="00755DA0" w:rsidRPr="00276B41">
        <w:rPr>
          <w:lang w:val="es-ES"/>
        </w:rPr>
        <w:t xml:space="preserve">ector </w:t>
      </w:r>
      <w:r w:rsidR="00755DA0">
        <w:rPr>
          <w:lang w:val="es-ES"/>
        </w:rPr>
        <w:t>Pesquero y A</w:t>
      </w:r>
      <w:r w:rsidR="00755DA0" w:rsidRPr="00276B41">
        <w:rPr>
          <w:lang w:val="es-ES"/>
        </w:rPr>
        <w:t>cuícola</w:t>
      </w:r>
      <w:r w:rsidR="00755DA0">
        <w:rPr>
          <w:lang w:val="es-ES"/>
        </w:rPr>
        <w:t xml:space="preserve"> en su Proyecto </w:t>
      </w:r>
      <w:r w:rsidR="00755DA0" w:rsidRPr="00276B41">
        <w:rPr>
          <w:lang w:val="es-ES"/>
        </w:rPr>
        <w:t>E002</w:t>
      </w:r>
      <w:r w:rsidR="00755DA0">
        <w:rPr>
          <w:lang w:val="es-ES"/>
        </w:rPr>
        <w:t xml:space="preserve"> </w:t>
      </w:r>
      <w:r w:rsidR="00755DA0" w:rsidRPr="00276B41">
        <w:rPr>
          <w:lang w:val="es-ES"/>
        </w:rPr>
        <w:t>-</w:t>
      </w:r>
      <w:r w:rsidR="00755DA0">
        <w:rPr>
          <w:lang w:val="es-ES"/>
        </w:rPr>
        <w:t xml:space="preserve"> </w:t>
      </w:r>
      <w:r w:rsidR="00755DA0" w:rsidRPr="00276B41">
        <w:rPr>
          <w:lang w:val="es-ES"/>
        </w:rPr>
        <w:t>Programa de Inspección y Vigilancia en el Estado de Sinaloa</w:t>
      </w:r>
      <w:r w:rsidRPr="00CA04EA">
        <w:rPr>
          <w:lang w:val="es-ES"/>
        </w:rPr>
        <w:t xml:space="preserve"> en su ejercicio fiscal </w:t>
      </w:r>
      <w:r w:rsidR="00755DA0">
        <w:rPr>
          <w:lang w:val="es-ES"/>
        </w:rPr>
        <w:t>2022</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29" w:name="_Toc166230398"/>
      <w:bookmarkStart w:id="30" w:name="_Toc85630263"/>
      <w:bookmarkStart w:id="31" w:name="_Toc85630293"/>
      <w:bookmarkStart w:id="32" w:name="_Toc85707981"/>
      <w:bookmarkStart w:id="33" w:name="_Toc85708357"/>
      <w:bookmarkStart w:id="34" w:name="_Toc85711231"/>
      <w:bookmarkEnd w:id="24"/>
      <w:bookmarkEnd w:id="25"/>
      <w:bookmarkEnd w:id="26"/>
      <w:bookmarkEnd w:id="27"/>
      <w:bookmarkEnd w:id="28"/>
      <w:r w:rsidRPr="00CA04EA">
        <w:t xml:space="preserve">Objetivo </w:t>
      </w:r>
      <w:r>
        <w:t>Específicos</w:t>
      </w:r>
      <w:bookmarkEnd w:id="29"/>
    </w:p>
    <w:bookmarkEnd w:id="30"/>
    <w:bookmarkEnd w:id="31"/>
    <w:bookmarkEnd w:id="32"/>
    <w:bookmarkEnd w:id="33"/>
    <w:bookmarkEnd w:id="34"/>
    <w:p w14:paraId="6497E785" w14:textId="3C7F3DCD"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755DA0">
        <w:rPr>
          <w:lang w:val="es-ES"/>
        </w:rPr>
        <w:t>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4BE04102"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755DA0">
        <w:rPr>
          <w:lang w:val="es-ES"/>
        </w:rPr>
        <w:t>2022</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p w14:paraId="03F65820" w14:textId="77777777" w:rsidR="00ED01D0" w:rsidRPr="00CA04EA" w:rsidRDefault="00ED01D0" w:rsidP="00ED01D0">
      <w:bookmarkStart w:id="35" w:name="_Toc85630264"/>
      <w:bookmarkStart w:id="36" w:name="_Toc85630294"/>
      <w:bookmarkStart w:id="37" w:name="_Toc85707983"/>
      <w:bookmarkStart w:id="38" w:name="_Toc85708359"/>
      <w:bookmarkStart w:id="39" w:name="_Toc85711233"/>
      <w:bookmarkStart w:id="40" w:name="_Toc85718806"/>
      <w:bookmarkStart w:id="41" w:name="_Toc85718839"/>
      <w:bookmarkStart w:id="42" w:name="_Toc85719134"/>
      <w:bookmarkStart w:id="43" w:name="_Toc85798216"/>
      <w:bookmarkStart w:id="44" w:name="_Toc85798265"/>
      <w:bookmarkStart w:id="45" w:name="_Toc85799179"/>
      <w:bookmarkStart w:id="46" w:name="_Toc85801016"/>
      <w:bookmarkStart w:id="47" w:name="_Toc86164282"/>
      <w:bookmarkStart w:id="48" w:name="_Toc86164903"/>
      <w:bookmarkStart w:id="49" w:name="_Toc86169289"/>
      <w:bookmarkStart w:id="50" w:name="_Toc86311652"/>
      <w:bookmarkStart w:id="51" w:name="_Toc94870516"/>
      <w:r w:rsidRPr="00CA04EA">
        <w:rPr>
          <w:noProof/>
          <w:lang w:eastAsia="es-MX"/>
        </w:rPr>
        <mc:AlternateContent>
          <mc:Choice Requires="wps">
            <w:drawing>
              <wp:inline distT="0" distB="0" distL="0" distR="0" wp14:anchorId="1AF5D7D4" wp14:editId="312E0B00">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857F61" w:rsidRPr="009A0B69" w:rsidRDefault="00857F61" w:rsidP="00ED01D0">
                            <w:pPr>
                              <w:pStyle w:val="Ttulo1"/>
                              <w:jc w:val="left"/>
                              <w:rPr>
                                <w:rFonts w:cs="Times New Roman"/>
                                <w:szCs w:val="22"/>
                              </w:rPr>
                            </w:pPr>
                            <w:bookmarkStart w:id="52" w:name="_Toc166230399"/>
                            <w:r>
                              <w:rPr>
                                <w:rFonts w:cs="Times New Roman"/>
                                <w:szCs w:val="22"/>
                              </w:rPr>
                              <w:t>Esquema de la Evaluación de Desempeño</w:t>
                            </w:r>
                            <w:bookmarkEnd w:id="52"/>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657AAE8" w14:textId="77777777" w:rsidR="00857F61" w:rsidRPr="009A0B69" w:rsidRDefault="00857F61" w:rsidP="00ED01D0">
                      <w:pPr>
                        <w:pStyle w:val="Ttulo1"/>
                        <w:jc w:val="left"/>
                        <w:rPr>
                          <w:rFonts w:cs="Times New Roman"/>
                          <w:szCs w:val="22"/>
                        </w:rPr>
                      </w:pPr>
                      <w:bookmarkStart w:id="53" w:name="_Toc166230399"/>
                      <w:r>
                        <w:rPr>
                          <w:rFonts w:cs="Times New Roman"/>
                          <w:szCs w:val="22"/>
                        </w:rPr>
                        <w:t>Esquema de la Evaluación de Desempeño</w:t>
                      </w:r>
                      <w:bookmarkEnd w:id="53"/>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4" w:name="_Toc166230400"/>
      <w:bookmarkStart w:id="55" w:name="_Toc85630265"/>
      <w:bookmarkStart w:id="56" w:name="_Toc85630295"/>
      <w:bookmarkStart w:id="57" w:name="_Toc85707984"/>
      <w:bookmarkStart w:id="58" w:name="_Toc85708360"/>
      <w:bookmarkStart w:id="59" w:name="_Toc857112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04EA">
        <w:t>Contenido General</w:t>
      </w:r>
      <w:bookmarkEnd w:id="54"/>
    </w:p>
    <w:bookmarkEnd w:id="55"/>
    <w:bookmarkEnd w:id="56"/>
    <w:bookmarkEnd w:id="57"/>
    <w:bookmarkEnd w:id="58"/>
    <w:bookmarkEnd w:id="59"/>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60" w:name="_Toc85630266"/>
      <w:bookmarkStart w:id="61" w:name="_Toc85630296"/>
      <w:bookmarkStart w:id="62" w:name="_Toc85707985"/>
      <w:bookmarkStart w:id="63" w:name="_Toc85708361"/>
      <w:bookmarkStart w:id="64" w:name="_Toc85711235"/>
      <w:r w:rsidRPr="00CA04EA">
        <w:lastRenderedPageBreak/>
        <w:t>Resultados finales del programa</w:t>
      </w:r>
      <w:r>
        <w:t>:</w:t>
      </w:r>
    </w:p>
    <w:bookmarkEnd w:id="60"/>
    <w:bookmarkEnd w:id="61"/>
    <w:bookmarkEnd w:id="62"/>
    <w:bookmarkEnd w:id="63"/>
    <w:bookmarkEnd w:id="64"/>
    <w:p w14:paraId="30A37A53" w14:textId="1271B102"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755DA0">
        <w:rPr>
          <w:lang w:val="es-ES"/>
        </w:rPr>
        <w:t>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77777777" w:rsidR="00ED01D0" w:rsidRDefault="00ED01D0" w:rsidP="00ED01D0">
      <w:r>
        <w:t>De acuerdo con</w:t>
      </w:r>
      <w:r w:rsidRPr="00CA04EA">
        <w:t xml:space="preserve"> la información de cada tema, se debe elaborar una valoración global del desempeño del programa en el ejercicio fiscal (</w:t>
      </w:r>
      <w:r w:rsidRPr="00CA04EA">
        <w:rPr>
          <w:i/>
        </w:rPr>
        <w:t>ejercicio fiscal a evaluar</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0C812F42" w14:textId="77777777" w:rsidR="00306AD2" w:rsidRDefault="00306AD2">
      <w:pPr>
        <w:spacing w:line="276" w:lineRule="auto"/>
        <w:jc w:val="left"/>
        <w:rPr>
          <w:rFonts w:eastAsiaTheme="majorEastAsia" w:cstheme="majorBidi"/>
          <w:b/>
          <w:bCs/>
          <w:smallCaps/>
          <w:color w:val="595959" w:themeColor="text1" w:themeTint="A6"/>
          <w:sz w:val="22"/>
          <w:szCs w:val="26"/>
        </w:rPr>
      </w:pPr>
      <w:bookmarkStart w:id="65" w:name="_Toc85630271"/>
      <w:bookmarkStart w:id="66" w:name="_Toc85630301"/>
      <w:bookmarkStart w:id="67" w:name="_Toc85707990"/>
      <w:bookmarkStart w:id="68" w:name="_Toc85708366"/>
      <w:bookmarkStart w:id="69" w:name="_Toc85711240"/>
      <w:r>
        <w:br w:type="page"/>
      </w:r>
    </w:p>
    <w:p w14:paraId="65017CFC" w14:textId="35AB6CFE" w:rsidR="00ED01D0" w:rsidRPr="00CA04EA" w:rsidRDefault="00ED01D0" w:rsidP="00ED01D0">
      <w:pPr>
        <w:pStyle w:val="Ttulo2"/>
        <w:numPr>
          <w:ilvl w:val="0"/>
          <w:numId w:val="9"/>
        </w:numPr>
      </w:pPr>
      <w:bookmarkStart w:id="70" w:name="_Toc166230401"/>
      <w:r w:rsidRPr="00CA04EA">
        <w:lastRenderedPageBreak/>
        <w:t>Contenido Específico</w:t>
      </w:r>
      <w:bookmarkEnd w:id="70"/>
    </w:p>
    <w:bookmarkEnd w:id="65"/>
    <w:bookmarkEnd w:id="66"/>
    <w:bookmarkEnd w:id="67"/>
    <w:bookmarkEnd w:id="68"/>
    <w:bookmarkEnd w:id="69"/>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19E129D7" w14:textId="77777777" w:rsidR="00755DA0" w:rsidRDefault="00755DA0">
      <w:pPr>
        <w:spacing w:line="276" w:lineRule="auto"/>
        <w:jc w:val="left"/>
        <w:rPr>
          <w:rFonts w:eastAsiaTheme="majorEastAsia" w:cstheme="majorBidi"/>
          <w:b/>
          <w:bCs/>
          <w:color w:val="404040" w:themeColor="text1" w:themeTint="BF"/>
        </w:rPr>
      </w:pPr>
      <w:r>
        <w:br w:type="page"/>
      </w:r>
    </w:p>
    <w:p w14:paraId="13F4BE38" w14:textId="109946E1" w:rsidR="00936F95" w:rsidRPr="009A0B69" w:rsidRDefault="00936F95" w:rsidP="00755DA0">
      <w:pPr>
        <w:pStyle w:val="Ttulo3"/>
        <w:numPr>
          <w:ilvl w:val="0"/>
          <w:numId w:val="22"/>
        </w:numPr>
      </w:pPr>
      <w:r w:rsidRPr="009A0B69">
        <w:lastRenderedPageBreak/>
        <w:t>Antecedentes</w:t>
      </w:r>
      <w:r w:rsidR="000345B2">
        <w:t xml:space="preserve"> y datos generales</w:t>
      </w:r>
    </w:p>
    <w:bookmarkEnd w:id="1"/>
    <w:bookmarkEnd w:id="2"/>
    <w:p w14:paraId="17C859D8" w14:textId="77777777" w:rsidR="00755DA0" w:rsidRPr="00D175A6" w:rsidRDefault="00755DA0" w:rsidP="00755DA0">
      <w:r w:rsidRPr="00D175A6">
        <w:t>La pesca de captura es la única actividad productiva del sector primario que todavía depende, en gran medida, de la capacidad del ecosistema de producir el recurso sin mayor manipulación del hombre. En otras palabras, la pesca depende de un servicio ambiental que no controlamos, pero sobre el que sí tenemos gran impacto. Se conoce que los “servicios” que provee el mar (agua, temperatura, nutrientes, corrientes, etc.) tienen gran variabilidad natural entre regiones y en el tiempo (estaciones, años), sin embargo, cada vez es más evidente la huella de la actividad humana en dicha variabilidad. Esta es, probablemente, la principal característica que distingue a la pesca de la agricultura, de la producción forestal, o incluso de la acuacultura, que se llevan a cabo en ambientes generalmente controlados y predecibles.</w:t>
      </w:r>
    </w:p>
    <w:p w14:paraId="7C2B6E49" w14:textId="77777777" w:rsidR="00755DA0" w:rsidRPr="00D175A6" w:rsidRDefault="00755DA0" w:rsidP="00755DA0">
      <w:r w:rsidRPr="00D175A6">
        <w:t>Un ejemplo de la multiplicidad de factores que vuelven complejo el manejo de pesquerías se puede observar en la pesquería ribereña de camarón en Sinaloa. En ese caso, la población del recurso objetivo – el camarón – puede ser, y a menudo es, afectada por factores tan diversos como la oscilación climática, las descargas de agua cuenca arriba o del esfuerzo pesquero de esa temporada. Distinguir y cuantificar la magnitud o influencia de uno u otro es tarea complicada y particular a cada pesquería y ecosistema. Sin embargo, para los propósitos de este programa, los factores que más nos interesan son los factores humanos y dentro de esa categoría, naturalmente, la pesca irregular.</w:t>
      </w:r>
    </w:p>
    <w:p w14:paraId="2932D6EA" w14:textId="689E9EA7" w:rsidR="00755DA0" w:rsidRDefault="00755DA0" w:rsidP="00755DA0">
      <w:r w:rsidRPr="00D175A6">
        <w:t>En México la institución encargada de darle seguimiento a la inspección y vigilancia pesquera es la Comisión Nacional de Acuacultura</w:t>
      </w:r>
      <w:r>
        <w:t xml:space="preserve"> y Pesca (CONAPESCA) y en específico</w:t>
      </w:r>
      <w:r w:rsidRPr="00D175A6">
        <w:t xml:space="preserve"> la Dirección General de Inspección y Vigilancia de dicha dependencia. Las acciones que realiza consisten en recorridos terrestres y marinos, incautando embarcaciones, artes de pesca, producto ilegal, así como la detención de personas que transgredan alguna de las normas para la pesca sustentable. Estas acciones las llevan a cabo en todo el territorio nacional, incluyendo las aguas interiores y los 17 estados costeros.</w:t>
      </w:r>
    </w:p>
    <w:p w14:paraId="52C597E0" w14:textId="30360E77" w:rsidR="00755DA0" w:rsidRPr="00755DA0" w:rsidRDefault="00755DA0" w:rsidP="00755DA0">
      <w:pPr>
        <w:rPr>
          <w:rFonts w:cs="Arial"/>
          <w:b/>
          <w:bCs/>
          <w:color w:val="404040" w:themeColor="text1" w:themeTint="BF"/>
        </w:rPr>
      </w:pPr>
      <w:r w:rsidRPr="00755DA0">
        <w:rPr>
          <w:rFonts w:cs="Arial"/>
          <w:b/>
          <w:bCs/>
          <w:color w:val="404040" w:themeColor="text1" w:themeTint="BF"/>
        </w:rPr>
        <w:t>Misión</w:t>
      </w:r>
    </w:p>
    <w:p w14:paraId="01604505" w14:textId="77777777" w:rsidR="00755DA0" w:rsidRPr="00755DA0" w:rsidRDefault="00755DA0" w:rsidP="00755DA0">
      <w:pPr>
        <w:rPr>
          <w:rFonts w:cs="Arial"/>
        </w:rPr>
      </w:pPr>
      <w:r w:rsidRPr="00755DA0">
        <w:rPr>
          <w:rFonts w:cs="Arial"/>
        </w:rPr>
        <w:t>Formular, coordinar, ejecutar, evaluar, y conducir la política estatal en materia de pesca y acuacultura, que impulse el desarrollo económico de la entidad y genere mayor bienestar al sector y sus familias.</w:t>
      </w:r>
    </w:p>
    <w:p w14:paraId="0FE4AAD0" w14:textId="19DEC10E" w:rsidR="00755DA0" w:rsidRPr="00755DA0" w:rsidRDefault="00755DA0" w:rsidP="00755DA0">
      <w:pPr>
        <w:rPr>
          <w:color w:val="404040" w:themeColor="text1" w:themeTint="BF"/>
        </w:rPr>
      </w:pPr>
      <w:r w:rsidRPr="00755DA0">
        <w:rPr>
          <w:b/>
          <w:bCs/>
          <w:color w:val="404040" w:themeColor="text1" w:themeTint="BF"/>
        </w:rPr>
        <w:t>Visión</w:t>
      </w:r>
    </w:p>
    <w:p w14:paraId="2FE70918" w14:textId="52799AE5" w:rsidR="000345B2" w:rsidRPr="00755DA0" w:rsidRDefault="00755DA0" w:rsidP="00755DA0">
      <w:pPr>
        <w:rPr>
          <w:rFonts w:cstheme="minorHAnsi"/>
          <w:highlight w:val="yellow"/>
          <w:lang w:val="es-ES"/>
        </w:rPr>
      </w:pPr>
      <w:r>
        <w:t xml:space="preserve">La pesca y la acuacultura se posiciona como un sector ordenado y sostenible, con tecnología e infraestructura competitiva, sustentada en la innovación e investigación científica de frontera y logra el liderazgo nacional en la producción de alimentos sanos e inocuos que contribuyen a la </w:t>
      </w:r>
      <w:r>
        <w:lastRenderedPageBreak/>
        <w:t>autosuficiencia alimentaria de nuestro país y al bienestar de las familias sinaloenses y sus comunidades.</w:t>
      </w:r>
    </w:p>
    <w:p w14:paraId="7D42BD48" w14:textId="75CC7457" w:rsidR="000345B2" w:rsidRPr="00755DA0" w:rsidRDefault="00325CBD" w:rsidP="00755DA0">
      <w:pPr>
        <w:pStyle w:val="Prrafodelista"/>
        <w:numPr>
          <w:ilvl w:val="0"/>
          <w:numId w:val="20"/>
        </w:numPr>
        <w:spacing w:line="360" w:lineRule="auto"/>
        <w:rPr>
          <w:rFonts w:cstheme="minorHAnsi"/>
          <w:lang w:val="es-ES"/>
        </w:rPr>
      </w:pPr>
      <w:r w:rsidRPr="00755DA0">
        <w:rPr>
          <w:rFonts w:cstheme="minorHAnsi"/>
          <w:b/>
          <w:lang w:val="es-ES"/>
        </w:rPr>
        <w:t>Unidad Administrativa</w:t>
      </w:r>
      <w:r w:rsidR="000345B2" w:rsidRPr="00755DA0">
        <w:rPr>
          <w:rFonts w:cstheme="minorHAnsi"/>
          <w:lang w:val="es-ES"/>
        </w:rPr>
        <w:t>:</w:t>
      </w:r>
      <w:r w:rsidR="00755DA0" w:rsidRPr="00755DA0">
        <w:t xml:space="preserve"> </w:t>
      </w:r>
      <w:r w:rsidR="00C51382">
        <w:rPr>
          <w:rFonts w:cstheme="minorHAnsi"/>
          <w:lang w:val="es-ES"/>
        </w:rPr>
        <w:t>Secretarí</w:t>
      </w:r>
      <w:r w:rsidR="00755DA0" w:rsidRPr="00755DA0">
        <w:rPr>
          <w:rFonts w:cstheme="minorHAnsi"/>
          <w:lang w:val="es-ES"/>
        </w:rPr>
        <w:t>a de Pesca y Acuacultura.</w:t>
      </w:r>
    </w:p>
    <w:p w14:paraId="56174B80" w14:textId="54DCE435" w:rsidR="000345B2" w:rsidRPr="00755DA0" w:rsidRDefault="000345B2" w:rsidP="00755DA0">
      <w:pPr>
        <w:pStyle w:val="Prrafodelista"/>
        <w:numPr>
          <w:ilvl w:val="0"/>
          <w:numId w:val="20"/>
        </w:numPr>
        <w:spacing w:line="360" w:lineRule="auto"/>
        <w:rPr>
          <w:rFonts w:cstheme="minorHAnsi"/>
          <w:lang w:val="es-ES"/>
        </w:rPr>
      </w:pPr>
      <w:r w:rsidRPr="00755DA0">
        <w:rPr>
          <w:rFonts w:cstheme="minorHAnsi"/>
          <w:b/>
          <w:lang w:val="es-ES"/>
        </w:rPr>
        <w:t>Unidad Responsable</w:t>
      </w:r>
      <w:r w:rsidRPr="00755DA0">
        <w:rPr>
          <w:rFonts w:cstheme="minorHAnsi"/>
          <w:lang w:val="es-ES"/>
        </w:rPr>
        <w:t>:</w:t>
      </w:r>
      <w:r w:rsidR="00755DA0" w:rsidRPr="00755DA0">
        <w:t xml:space="preserve"> </w:t>
      </w:r>
      <w:r w:rsidR="00755DA0" w:rsidRPr="00755DA0">
        <w:rPr>
          <w:rFonts w:cstheme="minorHAnsi"/>
          <w:lang w:val="es-ES"/>
        </w:rPr>
        <w:t>Dirección de Inspecc</w:t>
      </w:r>
      <w:r w:rsidR="00C51382">
        <w:rPr>
          <w:rFonts w:cstheme="minorHAnsi"/>
          <w:lang w:val="es-ES"/>
        </w:rPr>
        <w:t>ión, Vigilancia, Concesiones y P</w:t>
      </w:r>
      <w:r w:rsidR="00755DA0" w:rsidRPr="00755DA0">
        <w:rPr>
          <w:rFonts w:cstheme="minorHAnsi"/>
          <w:lang w:val="es-ES"/>
        </w:rPr>
        <w:t>ermisos</w:t>
      </w:r>
      <w:r w:rsidR="00C51382">
        <w:rPr>
          <w:rFonts w:cstheme="minorHAnsi"/>
          <w:lang w:val="es-ES"/>
        </w:rPr>
        <w:t>.</w:t>
      </w:r>
    </w:p>
    <w:p w14:paraId="4A19063B" w14:textId="1E13FA25" w:rsidR="000345B2" w:rsidRPr="00755DA0" w:rsidRDefault="000345B2" w:rsidP="000345B2">
      <w:pPr>
        <w:pStyle w:val="Prrafodelista"/>
        <w:numPr>
          <w:ilvl w:val="0"/>
          <w:numId w:val="20"/>
        </w:numPr>
        <w:spacing w:line="360" w:lineRule="auto"/>
        <w:ind w:left="357" w:hanging="357"/>
        <w:rPr>
          <w:rFonts w:cstheme="minorHAnsi"/>
          <w:lang w:val="es-ES"/>
        </w:rPr>
      </w:pPr>
      <w:r w:rsidRPr="00755DA0">
        <w:rPr>
          <w:rFonts w:cstheme="minorHAnsi"/>
          <w:b/>
          <w:lang w:val="es-ES"/>
        </w:rPr>
        <w:t>Año de inicio</w:t>
      </w:r>
      <w:r w:rsidR="00830A4D" w:rsidRPr="00755DA0">
        <w:rPr>
          <w:rFonts w:cstheme="minorHAnsi"/>
          <w:b/>
          <w:lang w:val="es-ES"/>
        </w:rPr>
        <w:t xml:space="preserve"> del programa/proyecto</w:t>
      </w:r>
      <w:r w:rsidRPr="00755DA0">
        <w:rPr>
          <w:rFonts w:cstheme="minorHAnsi"/>
          <w:lang w:val="es-ES"/>
        </w:rPr>
        <w:t>:</w:t>
      </w:r>
      <w:r w:rsidR="00755DA0" w:rsidRPr="00755DA0">
        <w:rPr>
          <w:rFonts w:cstheme="minorHAnsi"/>
          <w:lang w:val="es-ES"/>
        </w:rPr>
        <w:t xml:space="preserve"> 2017.</w:t>
      </w:r>
    </w:p>
    <w:p w14:paraId="5BF63A48" w14:textId="6507741F" w:rsidR="000345B2" w:rsidRPr="00755DA0" w:rsidRDefault="000345B2" w:rsidP="002A4578">
      <w:pPr>
        <w:pStyle w:val="Prrafodelista"/>
        <w:numPr>
          <w:ilvl w:val="0"/>
          <w:numId w:val="20"/>
        </w:numPr>
        <w:spacing w:line="360" w:lineRule="auto"/>
        <w:rPr>
          <w:rFonts w:cstheme="minorHAnsi"/>
          <w:lang w:val="es-ES"/>
        </w:rPr>
      </w:pPr>
      <w:r w:rsidRPr="00084381">
        <w:rPr>
          <w:rFonts w:cstheme="minorHAnsi"/>
          <w:b/>
          <w:lang w:val="es-ES"/>
        </w:rPr>
        <w:t>Presupuesto</w:t>
      </w:r>
      <w:r w:rsidR="00830A4D" w:rsidRPr="00084381">
        <w:rPr>
          <w:rFonts w:cstheme="minorHAnsi"/>
          <w:b/>
          <w:lang w:val="es-ES"/>
        </w:rPr>
        <w:t xml:space="preserve"> ejercido para el ejercicio fiscal 2022</w:t>
      </w:r>
      <w:r w:rsidRPr="00755DA0">
        <w:rPr>
          <w:rFonts w:cstheme="minorHAnsi"/>
          <w:lang w:val="es-ES"/>
        </w:rPr>
        <w:t>:</w:t>
      </w:r>
      <w:r w:rsidR="00755DA0">
        <w:rPr>
          <w:rFonts w:cstheme="minorHAnsi"/>
          <w:lang w:val="es-ES"/>
        </w:rPr>
        <w:t xml:space="preserve"> $ </w:t>
      </w:r>
      <w:r w:rsidR="002A4578" w:rsidRPr="002A4578">
        <w:rPr>
          <w:rFonts w:cstheme="minorHAnsi"/>
          <w:lang w:val="es-ES"/>
        </w:rPr>
        <w:t xml:space="preserve">10,705,920 </w:t>
      </w:r>
      <w:r w:rsidR="00755DA0">
        <w:rPr>
          <w:rFonts w:cstheme="minorHAnsi"/>
          <w:lang w:val="es-ES"/>
        </w:rPr>
        <w:t>(</w:t>
      </w:r>
      <w:r w:rsidR="002A4578" w:rsidRPr="002A4578">
        <w:rPr>
          <w:rFonts w:cstheme="minorHAnsi"/>
          <w:lang w:val="es-ES"/>
        </w:rPr>
        <w:t>diez millones setecientos cin</w:t>
      </w:r>
      <w:r w:rsidR="002A4578">
        <w:rPr>
          <w:rFonts w:cstheme="minorHAnsi"/>
          <w:lang w:val="es-ES"/>
        </w:rPr>
        <w:t>co mil novecientos veinte pesos</w:t>
      </w:r>
      <w:r w:rsidR="00755DA0">
        <w:rPr>
          <w:rFonts w:cstheme="minorHAnsi"/>
          <w:lang w:val="es-ES"/>
        </w:rPr>
        <w:t>).</w:t>
      </w:r>
    </w:p>
    <w:p w14:paraId="42D852AF" w14:textId="67D38B47" w:rsidR="00830A4D" w:rsidRPr="00CD063F" w:rsidRDefault="00830A4D" w:rsidP="00084381">
      <w:pPr>
        <w:pStyle w:val="Prrafodelista"/>
        <w:numPr>
          <w:ilvl w:val="0"/>
          <w:numId w:val="20"/>
        </w:numPr>
        <w:spacing w:line="360" w:lineRule="auto"/>
        <w:rPr>
          <w:rFonts w:cstheme="minorHAnsi"/>
          <w:lang w:val="es-ES"/>
        </w:rPr>
      </w:pPr>
      <w:r w:rsidRPr="00CD063F">
        <w:rPr>
          <w:rFonts w:cstheme="minorHAnsi"/>
          <w:b/>
          <w:lang w:val="es-ES"/>
        </w:rPr>
        <w:t>Presupuesto ejercido para el ejercicio fiscal 2021</w:t>
      </w:r>
      <w:r w:rsidRPr="00CD063F">
        <w:rPr>
          <w:rFonts w:cstheme="minorHAnsi"/>
          <w:lang w:val="es-ES"/>
        </w:rPr>
        <w:t>:</w:t>
      </w:r>
      <w:r w:rsidR="00755DA0" w:rsidRPr="00CD063F">
        <w:rPr>
          <w:rFonts w:cstheme="minorHAnsi"/>
          <w:lang w:val="es-ES"/>
        </w:rPr>
        <w:t xml:space="preserve"> </w:t>
      </w:r>
      <w:r w:rsidR="00CD063F">
        <w:rPr>
          <w:rFonts w:cstheme="minorHAnsi"/>
          <w:lang w:val="es-ES"/>
        </w:rPr>
        <w:t xml:space="preserve">$ </w:t>
      </w:r>
      <w:r w:rsidR="00755DA0" w:rsidRPr="00CD063F">
        <w:rPr>
          <w:rFonts w:cstheme="minorHAnsi"/>
          <w:lang w:val="es-ES"/>
        </w:rPr>
        <w:t>11,</w:t>
      </w:r>
      <w:r w:rsidR="00FD63EB" w:rsidRPr="00CD063F">
        <w:rPr>
          <w:rFonts w:cstheme="minorHAnsi"/>
          <w:lang w:val="es-ES"/>
        </w:rPr>
        <w:t>702</w:t>
      </w:r>
      <w:r w:rsidR="00755DA0" w:rsidRPr="00CD063F">
        <w:rPr>
          <w:rFonts w:cstheme="minorHAnsi"/>
          <w:lang w:val="es-ES"/>
        </w:rPr>
        <w:t>,</w:t>
      </w:r>
      <w:r w:rsidR="00FD63EB" w:rsidRPr="00CD063F">
        <w:rPr>
          <w:rFonts w:cstheme="minorHAnsi"/>
          <w:lang w:val="es-ES"/>
        </w:rPr>
        <w:t>8</w:t>
      </w:r>
      <w:r w:rsidR="00755DA0" w:rsidRPr="00CD063F">
        <w:rPr>
          <w:rFonts w:cstheme="minorHAnsi"/>
          <w:lang w:val="es-ES"/>
        </w:rPr>
        <w:t>00.00 (</w:t>
      </w:r>
      <w:r w:rsidR="00084381" w:rsidRPr="00CD063F">
        <w:rPr>
          <w:rFonts w:cstheme="minorHAnsi"/>
          <w:lang w:val="es-ES"/>
        </w:rPr>
        <w:t xml:space="preserve">once millones </w:t>
      </w:r>
      <w:r w:rsidR="00FD63EB" w:rsidRPr="00CD063F">
        <w:rPr>
          <w:rFonts w:cstheme="minorHAnsi"/>
          <w:lang w:val="es-ES"/>
        </w:rPr>
        <w:t>setecientos dos mil ochocientos</w:t>
      </w:r>
      <w:r w:rsidR="00C51382" w:rsidRPr="00CD063F">
        <w:rPr>
          <w:rFonts w:cstheme="minorHAnsi"/>
          <w:lang w:val="es-ES"/>
        </w:rPr>
        <w:t xml:space="preserve"> pesos</w:t>
      </w:r>
      <w:r w:rsidR="00755DA0" w:rsidRPr="00CD063F">
        <w:rPr>
          <w:rFonts w:cstheme="minorHAnsi"/>
          <w:lang w:val="es-ES"/>
        </w:rPr>
        <w:t>).</w:t>
      </w:r>
      <w:r w:rsidR="00FD63EB" w:rsidRPr="00CD063F">
        <w:rPr>
          <w:rFonts w:cstheme="minorHAnsi"/>
          <w:lang w:val="es-ES"/>
        </w:rPr>
        <w:t xml:space="preserve">  </w:t>
      </w:r>
    </w:p>
    <w:p w14:paraId="68397746" w14:textId="0684529F" w:rsidR="000345B2" w:rsidRPr="00755DA0" w:rsidRDefault="000345B2" w:rsidP="000345B2">
      <w:pPr>
        <w:pStyle w:val="Prrafodelista"/>
        <w:numPr>
          <w:ilvl w:val="0"/>
          <w:numId w:val="20"/>
        </w:numPr>
        <w:spacing w:line="360" w:lineRule="auto"/>
        <w:ind w:left="357" w:hanging="357"/>
        <w:rPr>
          <w:rFonts w:cstheme="minorHAnsi"/>
          <w:b/>
          <w:lang w:val="es-ES"/>
        </w:rPr>
      </w:pPr>
      <w:r w:rsidRPr="00755DA0">
        <w:rPr>
          <w:rFonts w:cstheme="minorHAnsi"/>
          <w:b/>
          <w:lang w:val="es-ES"/>
        </w:rPr>
        <w:t xml:space="preserve">Alineación del </w:t>
      </w:r>
      <w:r w:rsidR="00830A4D" w:rsidRPr="00755DA0">
        <w:rPr>
          <w:rFonts w:cstheme="minorHAnsi"/>
          <w:b/>
          <w:lang w:val="es-ES"/>
        </w:rPr>
        <w:t xml:space="preserve">programa/proyecto </w:t>
      </w:r>
      <w:r w:rsidRPr="00755DA0">
        <w:rPr>
          <w:rFonts w:cstheme="minorHAnsi"/>
          <w:b/>
          <w:lang w:val="es-ES"/>
        </w:rPr>
        <w:t>a:</w:t>
      </w:r>
    </w:p>
    <w:p w14:paraId="09E930BD" w14:textId="284AE76C" w:rsidR="000345B2" w:rsidRPr="004E649D" w:rsidRDefault="00325CBD" w:rsidP="00755DA0">
      <w:pPr>
        <w:pStyle w:val="Prrafodelista"/>
        <w:numPr>
          <w:ilvl w:val="0"/>
          <w:numId w:val="24"/>
        </w:numPr>
        <w:spacing w:line="360" w:lineRule="auto"/>
        <w:ind w:left="709"/>
        <w:rPr>
          <w:rFonts w:cstheme="minorHAnsi"/>
          <w:lang w:val="es-ES"/>
        </w:rPr>
      </w:pPr>
      <w:r w:rsidRPr="004E649D">
        <w:rPr>
          <w:rFonts w:cstheme="minorHAnsi"/>
          <w:b/>
          <w:lang w:val="es-ES"/>
        </w:rPr>
        <w:t>Pla</w:t>
      </w:r>
      <w:r w:rsidR="000345B2" w:rsidRPr="004E649D">
        <w:rPr>
          <w:rFonts w:cstheme="minorHAnsi"/>
          <w:b/>
          <w:lang w:val="es-ES"/>
        </w:rPr>
        <w:t>n Nacional de Desarrollo (PND) 2019 - 2024</w:t>
      </w:r>
      <w:r w:rsidR="000345B2" w:rsidRPr="004E649D">
        <w:rPr>
          <w:rFonts w:cstheme="minorHAnsi"/>
          <w:lang w:val="es-ES"/>
        </w:rPr>
        <w:t>:</w:t>
      </w:r>
      <w:r w:rsidR="00FF1250" w:rsidRPr="004E649D">
        <w:rPr>
          <w:rFonts w:cstheme="minorHAnsi"/>
          <w:lang w:val="es-ES"/>
        </w:rPr>
        <w:t xml:space="preserve"> en su Eje General 3. Economía</w:t>
      </w:r>
      <w:r w:rsidR="004E649D" w:rsidRPr="004E649D">
        <w:rPr>
          <w:rFonts w:cstheme="minorHAnsi"/>
          <w:lang w:val="es-ES"/>
        </w:rPr>
        <w:t>.</w:t>
      </w:r>
    </w:p>
    <w:p w14:paraId="45C6EB49" w14:textId="5498489F" w:rsidR="00084381" w:rsidRPr="00DB5AB4" w:rsidRDefault="00084381" w:rsidP="00755DA0">
      <w:pPr>
        <w:pStyle w:val="Prrafodelista"/>
        <w:numPr>
          <w:ilvl w:val="0"/>
          <w:numId w:val="24"/>
        </w:numPr>
        <w:spacing w:line="360" w:lineRule="auto"/>
        <w:ind w:left="709"/>
        <w:rPr>
          <w:rFonts w:cstheme="minorHAnsi"/>
          <w:lang w:val="es-ES"/>
        </w:rPr>
      </w:pPr>
      <w:r w:rsidRPr="00DB5AB4">
        <w:rPr>
          <w:rFonts w:cstheme="minorHAnsi"/>
          <w:b/>
          <w:lang w:val="es-ES"/>
        </w:rPr>
        <w:t xml:space="preserve">Programa Nacional de Pesca y Acuacultura 2020 – </w:t>
      </w:r>
      <w:r w:rsidR="00DB5AB4" w:rsidRPr="00DB5AB4">
        <w:rPr>
          <w:rFonts w:cstheme="minorHAnsi"/>
          <w:b/>
          <w:lang w:val="es-ES"/>
        </w:rPr>
        <w:t>2024</w:t>
      </w:r>
      <w:r w:rsidR="00DB5AB4" w:rsidRPr="00DB5AB4">
        <w:rPr>
          <w:rFonts w:cstheme="minorHAnsi"/>
          <w:lang w:val="es-ES"/>
        </w:rPr>
        <w:t xml:space="preserve">: en su Objetivo prioritario 3: </w:t>
      </w:r>
      <w:r w:rsidR="00DB5AB4" w:rsidRPr="00DB5AB4">
        <w:t>Garantizar el aprovechamiento sustentable de los recursos pesqueros y acuícolas de interés comercial.</w:t>
      </w:r>
    </w:p>
    <w:p w14:paraId="234BA253" w14:textId="3AFFF31B" w:rsidR="004C151E" w:rsidRPr="00DB5AB4" w:rsidRDefault="00325CBD" w:rsidP="004C151E">
      <w:pPr>
        <w:pStyle w:val="Prrafodelista"/>
        <w:numPr>
          <w:ilvl w:val="0"/>
          <w:numId w:val="24"/>
        </w:numPr>
        <w:spacing w:line="360" w:lineRule="auto"/>
        <w:ind w:left="709"/>
        <w:rPr>
          <w:rFonts w:cstheme="minorHAnsi"/>
          <w:lang w:val="es-ES"/>
        </w:rPr>
      </w:pPr>
      <w:r w:rsidRPr="00DB5AB4">
        <w:rPr>
          <w:rFonts w:cstheme="minorHAnsi"/>
          <w:b/>
          <w:lang w:val="es-ES"/>
        </w:rPr>
        <w:t>Pl</w:t>
      </w:r>
      <w:r w:rsidR="00AF6EF9" w:rsidRPr="00DB5AB4">
        <w:rPr>
          <w:rFonts w:cstheme="minorHAnsi"/>
          <w:b/>
          <w:lang w:val="es-ES"/>
        </w:rPr>
        <w:t xml:space="preserve">an </w:t>
      </w:r>
      <w:r w:rsidR="000345B2" w:rsidRPr="00DB5AB4">
        <w:rPr>
          <w:rFonts w:cstheme="minorHAnsi"/>
          <w:b/>
          <w:lang w:val="es-ES"/>
        </w:rPr>
        <w:t xml:space="preserve">Estatal de Desarrollo (PED) 2022 </w:t>
      </w:r>
      <w:r w:rsidR="00DB5AB4" w:rsidRPr="00DB5AB4">
        <w:rPr>
          <w:rFonts w:cstheme="minorHAnsi"/>
          <w:b/>
          <w:lang w:val="es-ES"/>
        </w:rPr>
        <w:t>–</w:t>
      </w:r>
      <w:r w:rsidR="000345B2" w:rsidRPr="00DB5AB4">
        <w:rPr>
          <w:rFonts w:cstheme="minorHAnsi"/>
          <w:b/>
          <w:lang w:val="es-ES"/>
        </w:rPr>
        <w:t xml:space="preserve"> 2027</w:t>
      </w:r>
      <w:r w:rsidR="00C51382">
        <w:rPr>
          <w:rFonts w:cstheme="minorHAnsi"/>
          <w:b/>
          <w:lang w:val="es-ES"/>
        </w:rPr>
        <w:t xml:space="preserve"> y </w:t>
      </w:r>
      <w:r w:rsidR="00DB5AB4" w:rsidRPr="00DB5AB4">
        <w:rPr>
          <w:rFonts w:cstheme="minorHAnsi"/>
          <w:b/>
          <w:lang w:val="es-ES"/>
        </w:rPr>
        <w:t>Programa Sectorial de Pesca y Acuacultura 2022-2027</w:t>
      </w:r>
      <w:r w:rsidR="000345B2" w:rsidRPr="00DB5AB4">
        <w:rPr>
          <w:rFonts w:cstheme="minorHAnsi"/>
          <w:lang w:val="es-ES"/>
        </w:rPr>
        <w:t>:</w:t>
      </w:r>
      <w:r w:rsidR="00755DA0" w:rsidRPr="00DB5AB4">
        <w:rPr>
          <w:rFonts w:cstheme="minorHAnsi"/>
          <w:lang w:val="es-ES"/>
        </w:rPr>
        <w:t xml:space="preserve"> en su Eje Estratégico</w:t>
      </w:r>
      <w:r w:rsidR="00084381" w:rsidRPr="00DB5AB4">
        <w:rPr>
          <w:rFonts w:cstheme="minorHAnsi"/>
          <w:lang w:val="es-ES"/>
        </w:rPr>
        <w:t xml:space="preserve"> 2. Desarrollo Económico: Tema 2.2. Pesca y acuacultura ordenada y sostenible; Objetivo prioritario 3.2 </w:t>
      </w:r>
      <w:r w:rsidR="00084381" w:rsidRPr="00DB5AB4">
        <w:t>Incrementar la efectividad en inspección y vigilancia en el combate a la pesca furtiva e ilegal; Estrategia 3.2.1 Promover el cumplimiento de la normatividad en materia de pesca y acuicultura.</w:t>
      </w:r>
      <w:r w:rsidR="004C151E" w:rsidRPr="00DB5AB4">
        <w:t xml:space="preserve"> </w:t>
      </w:r>
    </w:p>
    <w:p w14:paraId="4D41C547" w14:textId="7A0D2E82" w:rsidR="00325CBD" w:rsidRPr="00755DA0" w:rsidRDefault="000345B2" w:rsidP="000345B2">
      <w:pPr>
        <w:pStyle w:val="Prrafodelista"/>
        <w:numPr>
          <w:ilvl w:val="0"/>
          <w:numId w:val="20"/>
        </w:numPr>
        <w:spacing w:line="360" w:lineRule="auto"/>
        <w:ind w:left="357" w:hanging="357"/>
        <w:rPr>
          <w:rFonts w:cstheme="minorHAnsi"/>
          <w:lang w:val="es-ES"/>
        </w:rPr>
      </w:pPr>
      <w:r w:rsidRPr="00755DA0">
        <w:rPr>
          <w:rFonts w:cstheme="minorHAnsi"/>
          <w:b/>
          <w:lang w:val="es-ES"/>
        </w:rPr>
        <w:t>R</w:t>
      </w:r>
      <w:r w:rsidR="00325CBD" w:rsidRPr="00755DA0">
        <w:rPr>
          <w:rFonts w:cstheme="minorHAnsi"/>
          <w:b/>
          <w:lang w:val="es-ES"/>
        </w:rPr>
        <w:t xml:space="preserve">esumen narrativo </w:t>
      </w:r>
      <w:r w:rsidRPr="00755DA0">
        <w:rPr>
          <w:rFonts w:cstheme="minorHAnsi"/>
          <w:b/>
          <w:lang w:val="es-ES"/>
        </w:rPr>
        <w:t>de la M</w:t>
      </w:r>
      <w:r w:rsidR="004C151E">
        <w:rPr>
          <w:rFonts w:cstheme="minorHAnsi"/>
          <w:b/>
          <w:lang w:val="es-ES"/>
        </w:rPr>
        <w:t xml:space="preserve">atriz de </w:t>
      </w:r>
      <w:r w:rsidRPr="00755DA0">
        <w:rPr>
          <w:rFonts w:cstheme="minorHAnsi"/>
          <w:b/>
          <w:lang w:val="es-ES"/>
        </w:rPr>
        <w:t>I</w:t>
      </w:r>
      <w:r w:rsidR="004C151E">
        <w:rPr>
          <w:rFonts w:cstheme="minorHAnsi"/>
          <w:b/>
          <w:lang w:val="es-ES"/>
        </w:rPr>
        <w:t xml:space="preserve">ndicadores para </w:t>
      </w:r>
      <w:r w:rsidRPr="00755DA0">
        <w:rPr>
          <w:rFonts w:cstheme="minorHAnsi"/>
          <w:b/>
          <w:lang w:val="es-ES"/>
        </w:rPr>
        <w:t>R</w:t>
      </w:r>
      <w:r w:rsidR="004C151E">
        <w:rPr>
          <w:rFonts w:cstheme="minorHAnsi"/>
          <w:b/>
          <w:lang w:val="es-ES"/>
        </w:rPr>
        <w:t>esultados (MIR)</w:t>
      </w:r>
      <w:r w:rsidRPr="00755DA0">
        <w:rPr>
          <w:rFonts w:cstheme="minorHAnsi"/>
          <w:lang w:val="es-ES"/>
        </w:rPr>
        <w:t>:</w:t>
      </w:r>
      <w:r w:rsidR="00755DA0">
        <w:rPr>
          <w:rFonts w:cstheme="minorHAnsi"/>
          <w:lang w:val="es-ES"/>
        </w:rPr>
        <w:t xml:space="preserve"> </w:t>
      </w:r>
      <w:r w:rsidR="004C151E">
        <w:rPr>
          <w:rFonts w:cstheme="minorHAnsi"/>
          <w:lang w:val="es-ES"/>
        </w:rPr>
        <w:t>para el ejercicio fiscal 2022, no se contaba con una MIR</w:t>
      </w:r>
      <w:r w:rsidR="00DB5AB4">
        <w:rPr>
          <w:rFonts w:cstheme="minorHAnsi"/>
          <w:lang w:val="es-ES"/>
        </w:rPr>
        <w:t>.</w:t>
      </w:r>
    </w:p>
    <w:p w14:paraId="29FDB9CA" w14:textId="1B7FA9BA" w:rsidR="00396759" w:rsidRPr="00CA04EA" w:rsidRDefault="00396759" w:rsidP="00755DA0">
      <w:pPr>
        <w:pStyle w:val="Ttulo3"/>
        <w:numPr>
          <w:ilvl w:val="0"/>
          <w:numId w:val="22"/>
        </w:numPr>
      </w:pPr>
      <w:bookmarkStart w:id="71" w:name="_Toc85630273"/>
      <w:bookmarkStart w:id="72" w:name="_Toc85630303"/>
      <w:bookmarkStart w:id="73" w:name="_Toc85707992"/>
      <w:bookmarkStart w:id="74" w:name="_Toc85708368"/>
      <w:bookmarkStart w:id="75" w:name="_Toc85711242"/>
      <w:bookmarkStart w:id="76" w:name="_Toc85718815"/>
      <w:bookmarkStart w:id="77" w:name="_Toc85718848"/>
      <w:bookmarkStart w:id="78" w:name="_Toc85719143"/>
      <w:bookmarkStart w:id="79" w:name="_Toc85798225"/>
      <w:bookmarkStart w:id="80" w:name="_Toc85798274"/>
      <w:bookmarkStart w:id="81" w:name="_Toc85799188"/>
      <w:bookmarkStart w:id="82" w:name="_Toc85801025"/>
      <w:bookmarkStart w:id="83" w:name="_Toc86164291"/>
      <w:bookmarkStart w:id="84" w:name="_Toc86164912"/>
      <w:bookmarkStart w:id="85" w:name="_Toc86169298"/>
      <w:bookmarkStart w:id="86" w:name="_Toc86311661"/>
      <w:bookmarkStart w:id="87" w:name="_Toc94870525"/>
      <w:bookmarkStart w:id="88" w:name="_Toc85630304"/>
      <w:bookmarkStart w:id="89" w:name="_Toc85707993"/>
      <w:bookmarkStart w:id="90" w:name="_Toc85708369"/>
      <w:bookmarkStart w:id="91"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01A09C83" w14:textId="59CF13D4" w:rsidR="00EB47FB" w:rsidRDefault="00E324E0" w:rsidP="00E324E0">
      <w:bookmarkStart w:id="92" w:name="_Toc85630305"/>
      <w:bookmarkStart w:id="93" w:name="_Toc85707994"/>
      <w:bookmarkStart w:id="94" w:name="_Toc85708370"/>
      <w:bookmarkStart w:id="95" w:name="_Toc8571124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E324E0">
        <w:t>El programa presupuestario G 145 Inspección y vigilancia del sector pesquero y acuícola tiene como objetivo proteger el periodo de reproducción, reclutamiento y crecimiento de las poblaciones de los recursos pesqueros, incrementar la productividad, protección y conservación de las especies, otorgando apoyo para realizar acciones preventivas y operativas de inspección y vigilancia, a efecto de combatir el incumplimiento a los periodos de veda</w:t>
      </w:r>
      <w:r>
        <w:t>.</w:t>
      </w:r>
    </w:p>
    <w:p w14:paraId="78388733" w14:textId="4B697185" w:rsidR="00E324E0" w:rsidRDefault="00C51382" w:rsidP="00E324E0">
      <w:r>
        <w:t>Este programa</w:t>
      </w:r>
      <w:r w:rsidR="00E324E0" w:rsidRPr="00E324E0">
        <w:t xml:space="preserve"> tiene cobertura estatal, tomando como base geográfica los municipios donde desarrolla su actividad el sector pesquero ribereño, acuícola y de aguas continentales, así como el litoral costero en donde opera la flota pesquera de altamar en el Estado de Sinaloa</w:t>
      </w:r>
      <w:r w:rsidR="00E324E0">
        <w:t>.</w:t>
      </w:r>
    </w:p>
    <w:p w14:paraId="4DDE8669" w14:textId="6170668B" w:rsidR="00E324E0" w:rsidRDefault="00E324E0" w:rsidP="00E324E0">
      <w:r>
        <w:t xml:space="preserve">Este programa está destinado a los pescadores del Estado de Sinaloa que se encuentren inscritos en el Registro Nacional de Pesca y Acuacultura, organizados en cooperativas pesqueras, </w:t>
      </w:r>
      <w:r>
        <w:lastRenderedPageBreak/>
        <w:t>federaciones, cámaras y asociaciones pesqueras, que realizan actividades de pesca comercial en esteros, bahías, altamar y aguas continentales en el Estado de Sinaloa.</w:t>
      </w:r>
    </w:p>
    <w:p w14:paraId="451EF30C" w14:textId="7FBB7BF7" w:rsidR="00E324E0" w:rsidRPr="00A20D6F" w:rsidRDefault="00E324E0" w:rsidP="00E324E0">
      <w:r>
        <w:t xml:space="preserve">Para lograr que este programa avance es </w:t>
      </w:r>
      <w:r w:rsidRPr="00A20D6F">
        <w:t>necesario llevar a cab</w:t>
      </w:r>
      <w:r w:rsidR="00C51382" w:rsidRPr="00A20D6F">
        <w:t>o actividades esenciales como: E</w:t>
      </w:r>
      <w:r w:rsidRPr="00A20D6F">
        <w:t xml:space="preserve">mitir una convocatoria </w:t>
      </w:r>
      <w:r w:rsidR="00C51382" w:rsidRPr="00A20D6F">
        <w:t>difundida en diversos medios;  D</w:t>
      </w:r>
      <w:r w:rsidRPr="00A20D6F">
        <w:t>ar apertura de ventanillas para la recepción de documentación de solicitantes; Registrar las solicitudes de apoyo; Evaluar y dictaminar las solicitudes para su aprobación o desaprobación; Realizar la firma de convenio de apoyo financiero para formalizar y dar certeza jurídica a los so</w:t>
      </w:r>
      <w:r w:rsidR="00C51382" w:rsidRPr="00A20D6F">
        <w:t>licitantes como beneficiarios; L</w:t>
      </w:r>
      <w:r w:rsidRPr="00A20D6F">
        <w:t>levar a cabo la Comprobación y Verificación; Otorgar el finiquito.</w:t>
      </w:r>
    </w:p>
    <w:p w14:paraId="38F8B1EF" w14:textId="77777777" w:rsidR="00A155D5" w:rsidRPr="00A20D6F" w:rsidRDefault="00A155D5" w:rsidP="00A155D5">
      <w:r w:rsidRPr="00A20D6F">
        <w:t>El Programa G145 Inspección y vigilancia del sector pesquero y acuícola entrega un apoyo económico para insumos, combustible, honorarios para realizar acciones de vigilancia.</w:t>
      </w:r>
    </w:p>
    <w:p w14:paraId="37CEEC33" w14:textId="71E3A31C" w:rsidR="00A155D5" w:rsidRDefault="00A155D5" w:rsidP="00A155D5">
      <w:r w:rsidRPr="00A20D6F">
        <w:t>Este apoyo consiste en entregar hasta $2,000,000.00 (dos millones de pesos) por</w:t>
      </w:r>
      <w:r>
        <w:t xml:space="preserve"> Organización o Unidades Económicas. </w:t>
      </w:r>
      <w:r w:rsidRPr="00D80643">
        <w:t>Los apoyos serán formalizados mediante la firma de un convenio de apoyo financiero entre las partes int</w:t>
      </w:r>
      <w:r w:rsidR="00C51382">
        <w:t>eresadas (SPyA y beneficiarios).</w:t>
      </w:r>
      <w:r w:rsidRPr="00D80643">
        <w:t xml:space="preserve"> Dicho convenio estipula el periodo y forma de dispersión y comprobación del programa, a partir de la firma de este convenio se considerará al solicitante como beneficiario.</w:t>
      </w:r>
    </w:p>
    <w:p w14:paraId="11C620A4" w14:textId="37107CBB" w:rsidR="00A155D5" w:rsidRPr="0038728E" w:rsidRDefault="00A155D5" w:rsidP="00A155D5">
      <w:r w:rsidRPr="0038728E">
        <w:t>En cuanto a la Población Objetivo, que es la que se pret</w:t>
      </w:r>
      <w:r w:rsidR="00C51382">
        <w:t xml:space="preserve">ende atender con dicho programa, </w:t>
      </w:r>
      <w:r w:rsidRPr="0038728E">
        <w:t>se ubica a “</w:t>
      </w:r>
      <w:r w:rsidR="00C51382">
        <w:t>P</w:t>
      </w:r>
      <w:r>
        <w:t>escadores del estado de Sinaloa que</w:t>
      </w:r>
      <w:r w:rsidR="00C51382">
        <w:t xml:space="preserve"> se encuentren inscritos en el Registro N</w:t>
      </w:r>
      <w:r>
        <w:t xml:space="preserve">acional de Pesca y Acuacultura, organizados en cooperativas pesqueras, federaciones, cámaras y asociaciones pesqueras, que realizan actividades de pesca comercial en esteros, bahías, altamar y aguas continentales en el estado de Sinaloa </w:t>
      </w:r>
      <w:r w:rsidRPr="0038728E">
        <w:t xml:space="preserve">y </w:t>
      </w:r>
      <w:r>
        <w:t xml:space="preserve">busquen colaborar a </w:t>
      </w:r>
      <w:r w:rsidRPr="00517DA7">
        <w:t>combatir el incumplimiento a los periodos de veda</w:t>
      </w:r>
      <w:r>
        <w:t xml:space="preserve"> </w:t>
      </w:r>
      <w:r w:rsidRPr="0038728E">
        <w:t>y lo miden a través de las solitudes de apoyo presentadas</w:t>
      </w:r>
      <w:r w:rsidR="00C51382">
        <w:t>”</w:t>
      </w:r>
      <w:r w:rsidRPr="0038728E">
        <w:t>.</w:t>
      </w:r>
    </w:p>
    <w:p w14:paraId="544D0C48" w14:textId="3F9EB28C" w:rsidR="00A155D5" w:rsidRPr="0038728E" w:rsidRDefault="00A155D5" w:rsidP="00A155D5">
      <w:r w:rsidRPr="0038728E">
        <w:t>Según información del Programa Nacional de Pesca y Acuacultura, basado en registros de la CONAPESCA, existen 48,035 pescadores y</w:t>
      </w:r>
      <w:r w:rsidR="00C51382">
        <w:t xml:space="preserve"> acuacultores (31,992 ribereños,</w:t>
      </w:r>
      <w:r w:rsidRPr="0038728E">
        <w:t xml:space="preserve"> 4,588 de altura y 11,455 acuacultores).</w:t>
      </w:r>
    </w:p>
    <w:p w14:paraId="2ADD004C" w14:textId="77777777" w:rsidR="00A155D5" w:rsidRPr="0038728E" w:rsidRDefault="00A155D5" w:rsidP="00A155D5">
      <w:r w:rsidRPr="0038728E">
        <w:t>La información sobre cuántos pescadores está</w:t>
      </w:r>
      <w:r>
        <w:t>n</w:t>
      </w:r>
      <w:r w:rsidRPr="0038728E">
        <w:t xml:space="preserve"> oficialmente registrados es a partir de estimaciones que se realizan en la CONAPESCA con base en los activos y factores, lo cual no necesariamente coincide con el número de personas que realmente están operando en la actividad.</w:t>
      </w:r>
    </w:p>
    <w:p w14:paraId="737DD2EF" w14:textId="77777777" w:rsidR="006B034E" w:rsidRDefault="006B034E">
      <w:pPr>
        <w:spacing w:line="276" w:lineRule="auto"/>
        <w:jc w:val="left"/>
        <w:rPr>
          <w:rFonts w:eastAsiaTheme="majorEastAsia" w:cstheme="majorBidi"/>
          <w:b/>
          <w:bCs/>
          <w:iCs/>
          <w:color w:val="595959" w:themeColor="text1" w:themeTint="A6"/>
        </w:rPr>
      </w:pPr>
      <w:r>
        <w:br w:type="page"/>
      </w:r>
    </w:p>
    <w:p w14:paraId="26115F92" w14:textId="24232637" w:rsidR="00396759" w:rsidRPr="00CA04EA" w:rsidRDefault="00396759" w:rsidP="00AF6EF9">
      <w:pPr>
        <w:pStyle w:val="Ttulo4"/>
        <w:numPr>
          <w:ilvl w:val="1"/>
          <w:numId w:val="10"/>
        </w:numPr>
        <w:ind w:left="709"/>
      </w:pPr>
      <w:r w:rsidRPr="00CA04EA">
        <w:lastRenderedPageBreak/>
        <w:t>Indicador Sectorial</w:t>
      </w:r>
    </w:p>
    <w:bookmarkEnd w:id="92"/>
    <w:bookmarkEnd w:id="93"/>
    <w:bookmarkEnd w:id="94"/>
    <w:bookmarkEnd w:id="95"/>
    <w:p w14:paraId="3BFF1877" w14:textId="57AE2154" w:rsidR="00275114" w:rsidRPr="0092022B" w:rsidRDefault="0092022B" w:rsidP="00275114">
      <w:pPr>
        <w:rPr>
          <w:lang w:val="es-ES"/>
        </w:rPr>
      </w:pPr>
      <w:r w:rsidRPr="0092022B">
        <w:rPr>
          <w:lang w:val="es-ES"/>
        </w:rPr>
        <w:t>Los siguientes indicadores contribuyen al cumplimiento de la Política de ordenamiento pesquero:</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2835"/>
        <w:gridCol w:w="2568"/>
        <w:gridCol w:w="820"/>
        <w:gridCol w:w="909"/>
      </w:tblGrid>
      <w:tr w:rsidR="00605B2D" w:rsidRPr="00873632" w14:paraId="088D357A" w14:textId="77777777" w:rsidTr="0092022B">
        <w:trPr>
          <w:trHeight w:val="485"/>
          <w:tblHeader/>
        </w:trPr>
        <w:tc>
          <w:tcPr>
            <w:tcW w:w="0" w:type="auto"/>
            <w:gridSpan w:val="5"/>
            <w:shd w:val="clear" w:color="auto" w:fill="404040" w:themeFill="text1" w:themeFillTint="BF"/>
            <w:vAlign w:val="center"/>
          </w:tcPr>
          <w:p w14:paraId="1AF6C917"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05B2D" w:rsidRPr="00873632" w14:paraId="7694DCFA" w14:textId="77777777" w:rsidTr="0092022B">
        <w:trPr>
          <w:trHeight w:val="655"/>
          <w:tblHeader/>
        </w:trPr>
        <w:tc>
          <w:tcPr>
            <w:tcW w:w="1696" w:type="dxa"/>
            <w:shd w:val="clear" w:color="auto" w:fill="7F7F7F" w:themeFill="text1" w:themeFillTint="80"/>
            <w:vAlign w:val="center"/>
          </w:tcPr>
          <w:p w14:paraId="2C492CB0"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2835" w:type="dxa"/>
            <w:shd w:val="clear" w:color="auto" w:fill="7F7F7F" w:themeFill="text1" w:themeFillTint="80"/>
            <w:vAlign w:val="center"/>
          </w:tcPr>
          <w:p w14:paraId="0E442B9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2568" w:type="dxa"/>
            <w:shd w:val="clear" w:color="auto" w:fill="7F7F7F" w:themeFill="text1" w:themeFillTint="80"/>
            <w:vAlign w:val="center"/>
          </w:tcPr>
          <w:p w14:paraId="6848F68D"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0" w:type="auto"/>
            <w:shd w:val="clear" w:color="auto" w:fill="7F7F7F" w:themeFill="text1" w:themeFillTint="80"/>
            <w:vAlign w:val="center"/>
          </w:tcPr>
          <w:p w14:paraId="3876DD35" w14:textId="77777777" w:rsidR="00605B2D" w:rsidRDefault="00605B2D"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p w14:paraId="52276FFD" w14:textId="2FB5F853" w:rsidR="0092022B" w:rsidRPr="00873632" w:rsidRDefault="0092022B" w:rsidP="00605B2D">
            <w:pPr>
              <w:spacing w:after="0" w:line="240" w:lineRule="auto"/>
              <w:jc w:val="center"/>
              <w:rPr>
                <w:color w:val="FFFFFF" w:themeColor="background1"/>
                <w:szCs w:val="20"/>
                <w:lang w:val="es-ES"/>
              </w:rPr>
            </w:pPr>
            <w:r>
              <w:rPr>
                <w:color w:val="FFFFFF" w:themeColor="background1"/>
                <w:szCs w:val="20"/>
                <w:lang w:val="es-ES"/>
              </w:rPr>
              <w:t>(2022)</w:t>
            </w:r>
          </w:p>
        </w:tc>
        <w:tc>
          <w:tcPr>
            <w:tcW w:w="0" w:type="auto"/>
            <w:shd w:val="clear" w:color="auto" w:fill="7F7F7F" w:themeFill="text1" w:themeFillTint="80"/>
            <w:vAlign w:val="center"/>
          </w:tcPr>
          <w:p w14:paraId="588C09D1" w14:textId="77777777" w:rsidR="00605B2D" w:rsidRDefault="00605B2D" w:rsidP="00F23C55">
            <w:pPr>
              <w:spacing w:after="0" w:line="240" w:lineRule="auto"/>
              <w:jc w:val="center"/>
              <w:rPr>
                <w:color w:val="FFFFFF" w:themeColor="background1"/>
                <w:szCs w:val="20"/>
                <w:lang w:val="es-ES"/>
              </w:rPr>
            </w:pPr>
            <w:r>
              <w:rPr>
                <w:color w:val="FFFFFF" w:themeColor="background1"/>
                <w:szCs w:val="20"/>
                <w:lang w:val="es-ES"/>
              </w:rPr>
              <w:t>Avance</w:t>
            </w:r>
          </w:p>
          <w:p w14:paraId="4E0024E9" w14:textId="40C3C475" w:rsidR="0092022B" w:rsidRPr="00873632" w:rsidRDefault="0092022B" w:rsidP="00F23C55">
            <w:pPr>
              <w:spacing w:after="0" w:line="240" w:lineRule="auto"/>
              <w:jc w:val="center"/>
              <w:rPr>
                <w:color w:val="FFFFFF" w:themeColor="background1"/>
                <w:szCs w:val="20"/>
                <w:lang w:val="es-ES"/>
              </w:rPr>
            </w:pPr>
            <w:r>
              <w:rPr>
                <w:color w:val="FFFFFF" w:themeColor="background1"/>
                <w:szCs w:val="20"/>
                <w:lang w:val="es-ES"/>
              </w:rPr>
              <w:t>(2022)</w:t>
            </w:r>
          </w:p>
        </w:tc>
      </w:tr>
      <w:tr w:rsidR="00605B2D" w:rsidRPr="004D2D76" w14:paraId="5ECE843B" w14:textId="77777777" w:rsidTr="001E6B2B">
        <w:trPr>
          <w:trHeight w:val="77"/>
        </w:trPr>
        <w:tc>
          <w:tcPr>
            <w:tcW w:w="1696" w:type="dxa"/>
            <w:shd w:val="clear" w:color="auto" w:fill="auto"/>
            <w:vAlign w:val="center"/>
          </w:tcPr>
          <w:p w14:paraId="47EE56F6" w14:textId="38596B46" w:rsidR="00605B2D" w:rsidRPr="004D2D76" w:rsidRDefault="00DB4BD0" w:rsidP="00F23C55">
            <w:pPr>
              <w:spacing w:after="0" w:line="240" w:lineRule="auto"/>
              <w:rPr>
                <w:sz w:val="18"/>
                <w:szCs w:val="18"/>
                <w:lang w:val="es-ES"/>
              </w:rPr>
            </w:pPr>
            <w:r w:rsidRPr="004D2D76">
              <w:rPr>
                <w:sz w:val="18"/>
                <w:szCs w:val="18"/>
                <w:lang w:val="es-ES"/>
              </w:rPr>
              <w:t>Posición nacional en el Índice de efectividad en inspección y vigilancia</w:t>
            </w:r>
          </w:p>
        </w:tc>
        <w:tc>
          <w:tcPr>
            <w:tcW w:w="2835" w:type="dxa"/>
            <w:shd w:val="clear" w:color="auto" w:fill="auto"/>
            <w:vAlign w:val="center"/>
          </w:tcPr>
          <w:p w14:paraId="1D8AE3D3" w14:textId="0BA58756" w:rsidR="00605B2D" w:rsidRPr="004D2D76" w:rsidRDefault="00DB4BD0" w:rsidP="00DB4BD0">
            <w:pPr>
              <w:spacing w:after="0" w:line="240" w:lineRule="auto"/>
              <w:rPr>
                <w:sz w:val="18"/>
                <w:szCs w:val="18"/>
                <w:lang w:val="es-ES"/>
              </w:rPr>
            </w:pPr>
            <w:r w:rsidRPr="004D2D76">
              <w:rPr>
                <w:sz w:val="18"/>
                <w:szCs w:val="18"/>
                <w:lang w:val="es-ES"/>
              </w:rPr>
              <w:t>Tiene por objeto indicar la posición nacional en el Índice de efectividad en inspección y vigilancia por ejercicio fiscal, así como también, definir las metas a las que se pretende llegar en estos próximos 6 años de gobierno (2022-2027)</w:t>
            </w:r>
          </w:p>
        </w:tc>
        <w:tc>
          <w:tcPr>
            <w:tcW w:w="2568" w:type="dxa"/>
            <w:shd w:val="clear" w:color="auto" w:fill="auto"/>
            <w:vAlign w:val="center"/>
          </w:tcPr>
          <w:p w14:paraId="7452E1ED" w14:textId="773F6AEC" w:rsidR="00605B2D" w:rsidRPr="004D2D76" w:rsidRDefault="00DB4BD0" w:rsidP="00DB4BD0">
            <w:pPr>
              <w:spacing w:after="0" w:line="240" w:lineRule="auto"/>
              <w:rPr>
                <w:sz w:val="18"/>
                <w:szCs w:val="18"/>
                <w:lang w:val="es-ES"/>
              </w:rPr>
            </w:pPr>
            <w:r w:rsidRPr="004D2D76">
              <w:rPr>
                <w:sz w:val="18"/>
                <w:szCs w:val="18"/>
                <w:lang w:val="es-ES"/>
              </w:rPr>
              <w:t>El Índice es un análisis comparativo entre los diferentes estados del país en relación a la eficiencia de los recursos (nómina y combustible) y acciones invertidas para el combate a la pesca ilegal de acuerdo a los resultados que reportan</w:t>
            </w:r>
          </w:p>
        </w:tc>
        <w:tc>
          <w:tcPr>
            <w:tcW w:w="0" w:type="auto"/>
            <w:shd w:val="clear" w:color="auto" w:fill="auto"/>
            <w:vAlign w:val="center"/>
          </w:tcPr>
          <w:p w14:paraId="2AB23DDB" w14:textId="4774318B" w:rsidR="00605B2D" w:rsidRPr="004D2D76" w:rsidRDefault="0092022B" w:rsidP="00F23C55">
            <w:pPr>
              <w:spacing w:after="0" w:line="240" w:lineRule="auto"/>
              <w:jc w:val="center"/>
              <w:rPr>
                <w:sz w:val="18"/>
                <w:szCs w:val="18"/>
                <w:lang w:val="es-ES"/>
              </w:rPr>
            </w:pPr>
            <w:r w:rsidRPr="004D2D76">
              <w:rPr>
                <w:sz w:val="18"/>
                <w:szCs w:val="18"/>
                <w:lang w:val="es-ES"/>
              </w:rPr>
              <w:t>Primer lugar</w:t>
            </w:r>
          </w:p>
        </w:tc>
        <w:tc>
          <w:tcPr>
            <w:tcW w:w="0" w:type="auto"/>
            <w:shd w:val="clear" w:color="auto" w:fill="auto"/>
            <w:vAlign w:val="center"/>
          </w:tcPr>
          <w:p w14:paraId="5BE9D018" w14:textId="77777777" w:rsidR="00B618A9" w:rsidRPr="004D2D76" w:rsidRDefault="006B034E" w:rsidP="00B618A9">
            <w:pPr>
              <w:spacing w:after="0" w:line="240" w:lineRule="auto"/>
              <w:jc w:val="center"/>
              <w:rPr>
                <w:sz w:val="18"/>
                <w:szCs w:val="18"/>
                <w:lang w:val="es-ES"/>
              </w:rPr>
            </w:pPr>
            <w:r w:rsidRPr="004D2D76">
              <w:rPr>
                <w:sz w:val="18"/>
                <w:szCs w:val="18"/>
                <w:lang w:val="es-ES"/>
              </w:rPr>
              <w:t>Décimo</w:t>
            </w:r>
            <w:r w:rsidR="0092022B" w:rsidRPr="004D2D76">
              <w:rPr>
                <w:sz w:val="18"/>
                <w:szCs w:val="18"/>
                <w:lang w:val="es-ES"/>
              </w:rPr>
              <w:t xml:space="preserve"> lugar</w:t>
            </w:r>
          </w:p>
          <w:p w14:paraId="12FBBEAC" w14:textId="61F7A672" w:rsidR="00C51382" w:rsidRPr="004D2D76" w:rsidRDefault="00C51382" w:rsidP="00B618A9">
            <w:pPr>
              <w:spacing w:after="0" w:line="240" w:lineRule="auto"/>
              <w:jc w:val="center"/>
              <w:rPr>
                <w:sz w:val="18"/>
                <w:szCs w:val="18"/>
                <w:lang w:val="es-ES"/>
              </w:rPr>
            </w:pPr>
            <w:r w:rsidRPr="004D2D76">
              <w:rPr>
                <w:sz w:val="18"/>
                <w:szCs w:val="18"/>
                <w:lang w:val="es-ES"/>
              </w:rPr>
              <w:t>(10%)</w:t>
            </w:r>
          </w:p>
        </w:tc>
      </w:tr>
      <w:tr w:rsidR="00605B2D" w:rsidRPr="004D2D76" w14:paraId="4EEF66E4" w14:textId="77777777" w:rsidTr="001E6B2B">
        <w:trPr>
          <w:trHeight w:val="77"/>
        </w:trPr>
        <w:tc>
          <w:tcPr>
            <w:tcW w:w="1696" w:type="dxa"/>
            <w:shd w:val="clear" w:color="auto" w:fill="auto"/>
            <w:vAlign w:val="center"/>
          </w:tcPr>
          <w:p w14:paraId="33B3AAAB" w14:textId="2D67502F" w:rsidR="00605B2D" w:rsidRPr="004D2D76" w:rsidRDefault="00C51382" w:rsidP="00F23C55">
            <w:pPr>
              <w:spacing w:after="0" w:line="240" w:lineRule="auto"/>
              <w:rPr>
                <w:sz w:val="18"/>
                <w:szCs w:val="18"/>
                <w:lang w:val="es-ES"/>
              </w:rPr>
            </w:pPr>
            <w:r w:rsidRPr="004D2D76">
              <w:rPr>
                <w:sz w:val="18"/>
                <w:szCs w:val="18"/>
                <w:lang w:val="es-ES"/>
              </w:rPr>
              <w:t>Nú</w:t>
            </w:r>
            <w:r w:rsidR="00DB4BD0" w:rsidRPr="004D2D76">
              <w:rPr>
                <w:sz w:val="18"/>
                <w:szCs w:val="18"/>
                <w:lang w:val="es-ES"/>
              </w:rPr>
              <w:t>mero de campañas de difusión contra la pesca ilegal</w:t>
            </w:r>
          </w:p>
        </w:tc>
        <w:tc>
          <w:tcPr>
            <w:tcW w:w="2835" w:type="dxa"/>
            <w:shd w:val="clear" w:color="auto" w:fill="auto"/>
            <w:vAlign w:val="center"/>
          </w:tcPr>
          <w:p w14:paraId="0EA736CB" w14:textId="4E301B5E" w:rsidR="00605B2D" w:rsidRPr="004D2D76" w:rsidRDefault="00DB4BD0" w:rsidP="00DB4BD0">
            <w:pPr>
              <w:spacing w:after="0" w:line="240" w:lineRule="auto"/>
              <w:rPr>
                <w:sz w:val="18"/>
                <w:szCs w:val="18"/>
                <w:lang w:val="es-ES"/>
              </w:rPr>
            </w:pPr>
            <w:r w:rsidRPr="004D2D76">
              <w:rPr>
                <w:sz w:val="18"/>
                <w:szCs w:val="18"/>
                <w:lang w:val="es-ES"/>
              </w:rPr>
              <w:t>Mediante una campaña de difusión se busca generar conciencia entre los productores pesqueros sobre el respeto a las vedas y disposiciones legales de las mismas para permitir la correcta reproducción de las especies marinas que se refleje en mejores volúmenes de captura y por ende en mejores ingresos económicos durante la temporada de pesca</w:t>
            </w:r>
          </w:p>
        </w:tc>
        <w:tc>
          <w:tcPr>
            <w:tcW w:w="2568" w:type="dxa"/>
            <w:shd w:val="clear" w:color="auto" w:fill="auto"/>
            <w:vAlign w:val="center"/>
          </w:tcPr>
          <w:p w14:paraId="1BDE1FEB" w14:textId="77777777" w:rsidR="00DB4BD0" w:rsidRPr="004D2D76" w:rsidRDefault="00DB4BD0" w:rsidP="00DB4BD0">
            <w:pPr>
              <w:spacing w:after="0" w:line="240" w:lineRule="auto"/>
              <w:rPr>
                <w:sz w:val="18"/>
                <w:szCs w:val="18"/>
                <w:lang w:val="es-ES"/>
              </w:rPr>
            </w:pPr>
            <w:r w:rsidRPr="004D2D76">
              <w:rPr>
                <w:sz w:val="18"/>
                <w:szCs w:val="18"/>
                <w:lang w:val="es-ES"/>
              </w:rPr>
              <w:t>Tiene por objeto indicar el número de campañas de</w:t>
            </w:r>
          </w:p>
          <w:p w14:paraId="3FEDC6F6" w14:textId="4BE0DE65" w:rsidR="00605B2D" w:rsidRPr="004D2D76" w:rsidRDefault="00DB4BD0" w:rsidP="00DB4BD0">
            <w:pPr>
              <w:spacing w:after="0" w:line="240" w:lineRule="auto"/>
              <w:rPr>
                <w:sz w:val="18"/>
                <w:szCs w:val="18"/>
                <w:lang w:val="es-ES"/>
              </w:rPr>
            </w:pPr>
            <w:r w:rsidRPr="004D2D76">
              <w:rPr>
                <w:sz w:val="18"/>
                <w:szCs w:val="18"/>
                <w:lang w:val="es-ES"/>
              </w:rPr>
              <w:t>difusión contra la pesca ilegal en el Índice de efectividad en inspección y vigilancia por ejercicio fiscal, así como también, definir el número de campañas que se pretende llegar</w:t>
            </w:r>
          </w:p>
        </w:tc>
        <w:tc>
          <w:tcPr>
            <w:tcW w:w="0" w:type="auto"/>
            <w:shd w:val="clear" w:color="auto" w:fill="auto"/>
            <w:vAlign w:val="center"/>
          </w:tcPr>
          <w:p w14:paraId="71DB1733" w14:textId="0555C16C" w:rsidR="00605B2D" w:rsidRPr="004D2D76" w:rsidRDefault="001E6B2B" w:rsidP="00F23C55">
            <w:pPr>
              <w:spacing w:after="0" w:line="240" w:lineRule="auto"/>
              <w:jc w:val="center"/>
              <w:rPr>
                <w:sz w:val="18"/>
                <w:szCs w:val="18"/>
                <w:lang w:val="es-ES"/>
              </w:rPr>
            </w:pPr>
            <w:r w:rsidRPr="004D2D76">
              <w:rPr>
                <w:sz w:val="18"/>
                <w:szCs w:val="18"/>
                <w:lang w:val="es-ES"/>
              </w:rPr>
              <w:t>1</w:t>
            </w:r>
          </w:p>
        </w:tc>
        <w:tc>
          <w:tcPr>
            <w:tcW w:w="0" w:type="auto"/>
            <w:shd w:val="clear" w:color="auto" w:fill="auto"/>
            <w:vAlign w:val="center"/>
          </w:tcPr>
          <w:p w14:paraId="6E1DE8E9" w14:textId="77777777" w:rsidR="00605B2D" w:rsidRPr="004D2D76" w:rsidRDefault="001E6B2B" w:rsidP="00F23C55">
            <w:pPr>
              <w:spacing w:after="0" w:line="240" w:lineRule="auto"/>
              <w:jc w:val="center"/>
              <w:rPr>
                <w:sz w:val="18"/>
                <w:szCs w:val="18"/>
                <w:lang w:val="es-ES"/>
              </w:rPr>
            </w:pPr>
            <w:r w:rsidRPr="004D2D76">
              <w:rPr>
                <w:sz w:val="18"/>
                <w:szCs w:val="18"/>
                <w:lang w:val="es-ES"/>
              </w:rPr>
              <w:t>1</w:t>
            </w:r>
          </w:p>
          <w:p w14:paraId="7D15F89C" w14:textId="6FB978F8" w:rsidR="005E1406" w:rsidRPr="004D2D76" w:rsidRDefault="005E1406" w:rsidP="00F23C55">
            <w:pPr>
              <w:spacing w:after="0" w:line="240" w:lineRule="auto"/>
              <w:jc w:val="center"/>
              <w:rPr>
                <w:sz w:val="18"/>
                <w:szCs w:val="18"/>
                <w:lang w:val="es-ES"/>
              </w:rPr>
            </w:pPr>
            <w:r w:rsidRPr="004D2D76">
              <w:rPr>
                <w:sz w:val="18"/>
                <w:szCs w:val="18"/>
                <w:lang w:val="es-ES"/>
              </w:rPr>
              <w:t>(100%)</w:t>
            </w:r>
          </w:p>
        </w:tc>
      </w:tr>
    </w:tbl>
    <w:p w14:paraId="45CA0859" w14:textId="77777777" w:rsidR="004D2D76" w:rsidRDefault="004D2D76" w:rsidP="00A00680">
      <w:pPr>
        <w:spacing w:after="0" w:line="240" w:lineRule="auto"/>
        <w:rPr>
          <w:highlight w:val="yellow"/>
        </w:rPr>
      </w:pPr>
    </w:p>
    <w:p w14:paraId="5D4C0F8A" w14:textId="40FC2234" w:rsidR="00406E48" w:rsidRPr="00CA04EA" w:rsidRDefault="00396759" w:rsidP="00AF6EF9">
      <w:pPr>
        <w:pStyle w:val="Ttulo4"/>
        <w:numPr>
          <w:ilvl w:val="1"/>
          <w:numId w:val="10"/>
        </w:numPr>
        <w:ind w:left="709"/>
      </w:pPr>
      <w:r w:rsidRPr="00CA04EA">
        <w:t>Indicadores de Resultados e Indicadores de Servicios y Gestión</w:t>
      </w:r>
    </w:p>
    <w:p w14:paraId="3C550BA7" w14:textId="226EF303" w:rsidR="0092022B" w:rsidRPr="0092022B" w:rsidRDefault="0092022B" w:rsidP="00275114">
      <w:pPr>
        <w:rPr>
          <w:b/>
          <w:lang w:val="es-ES"/>
        </w:rPr>
      </w:pPr>
      <w:r w:rsidRPr="0092022B">
        <w:rPr>
          <w:b/>
          <w:lang w:val="es-ES"/>
        </w:rPr>
        <w:t>Indicadores de Resultados:</w:t>
      </w:r>
    </w:p>
    <w:p w14:paraId="1A4EC8D5" w14:textId="2953E585" w:rsidR="00605B2D" w:rsidRDefault="00BB78D9" w:rsidP="00BB78D9">
      <w:pPr>
        <w:pStyle w:val="Prrafodelista"/>
        <w:numPr>
          <w:ilvl w:val="0"/>
          <w:numId w:val="18"/>
        </w:numPr>
        <w:rPr>
          <w:b/>
          <w:lang w:val="es-ES"/>
        </w:rPr>
      </w:pPr>
      <w:r w:rsidRPr="00BB78D9">
        <w:rPr>
          <w:b/>
          <w:lang w:val="es-ES"/>
        </w:rPr>
        <w:t>Porcentaje de productores pesqueros apoyados</w:t>
      </w:r>
      <w:r w:rsidR="00605B2D" w:rsidRPr="00BB78D9">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B034E" w:rsidRPr="00605B2D" w14:paraId="3A6322BB" w14:textId="77777777" w:rsidTr="006B034E">
        <w:trPr>
          <w:trHeight w:val="415"/>
        </w:trPr>
        <w:tc>
          <w:tcPr>
            <w:tcW w:w="854" w:type="pct"/>
            <w:shd w:val="clear" w:color="auto" w:fill="A6A6A6" w:themeFill="background1" w:themeFillShade="A6"/>
            <w:vAlign w:val="center"/>
          </w:tcPr>
          <w:p w14:paraId="51812940" w14:textId="77777777" w:rsidR="006B034E" w:rsidRPr="00605B2D" w:rsidRDefault="006B034E" w:rsidP="006B034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3186838" w14:textId="0E54CAA7" w:rsidR="006B034E" w:rsidRPr="00605B2D" w:rsidRDefault="006B034E" w:rsidP="00580327">
            <w:pPr>
              <w:spacing w:line="240" w:lineRule="auto"/>
              <w:rPr>
                <w:rFonts w:cs="Arial"/>
                <w:color w:val="595959" w:themeColor="text1" w:themeTint="A6"/>
                <w:lang w:val="es-ES"/>
              </w:rPr>
            </w:pPr>
            <w:r w:rsidRPr="00BB78D9">
              <w:rPr>
                <w:rFonts w:cs="Arial"/>
                <w:color w:val="595959" w:themeColor="text1" w:themeTint="A6"/>
                <w:lang w:val="es-ES"/>
              </w:rPr>
              <w:t xml:space="preserve">Porcentaje de </w:t>
            </w:r>
            <w:r w:rsidRPr="00A20D6F">
              <w:rPr>
                <w:rFonts w:cs="Arial"/>
                <w:color w:val="595959" w:themeColor="text1" w:themeTint="A6"/>
                <w:lang w:val="es-ES"/>
              </w:rPr>
              <w:t xml:space="preserve">productores pesqueros que fueron apoyados por el programa respecto </w:t>
            </w:r>
            <w:r w:rsidR="00580327">
              <w:rPr>
                <w:rFonts w:cs="Arial"/>
                <w:color w:val="595959" w:themeColor="text1" w:themeTint="A6"/>
                <w:lang w:val="es-ES"/>
              </w:rPr>
              <w:t>meta establecida para 2022</w:t>
            </w:r>
            <w:r w:rsidRPr="00A20D6F">
              <w:rPr>
                <w:rFonts w:cs="Arial"/>
                <w:color w:val="595959" w:themeColor="text1" w:themeTint="A6"/>
                <w:lang w:val="es-ES"/>
              </w:rPr>
              <w:t>.</w:t>
            </w:r>
          </w:p>
        </w:tc>
      </w:tr>
      <w:tr w:rsidR="006B034E" w:rsidRPr="00605B2D" w14:paraId="0C416FC7" w14:textId="77777777" w:rsidTr="006B034E">
        <w:trPr>
          <w:trHeight w:val="563"/>
        </w:trPr>
        <w:tc>
          <w:tcPr>
            <w:tcW w:w="854" w:type="pct"/>
            <w:shd w:val="clear" w:color="auto" w:fill="A6A6A6" w:themeFill="background1" w:themeFillShade="A6"/>
            <w:vAlign w:val="center"/>
          </w:tcPr>
          <w:p w14:paraId="0838397A" w14:textId="77777777" w:rsidR="006B034E" w:rsidRPr="00605B2D" w:rsidRDefault="006B034E" w:rsidP="006B034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7001B31E" w14:textId="3DCB0247" w:rsidR="006B034E" w:rsidRPr="00605B2D" w:rsidRDefault="006B034E" w:rsidP="006B034E">
            <w:pPr>
              <w:spacing w:line="240" w:lineRule="auto"/>
              <w:rPr>
                <w:rFonts w:cs="Arial"/>
                <w:color w:val="595959" w:themeColor="text1" w:themeTint="A6"/>
                <w:lang w:val="es-ES"/>
              </w:rPr>
            </w:pPr>
            <w:r>
              <w:rPr>
                <w:rFonts w:cs="Arial"/>
                <w:color w:val="595959" w:themeColor="text1" w:themeTint="A6"/>
                <w:lang w:val="es-ES"/>
              </w:rPr>
              <w:t>(</w:t>
            </w:r>
            <w:r w:rsidRPr="00BB78D9">
              <w:rPr>
                <w:rFonts w:cs="Arial"/>
                <w:color w:val="595959" w:themeColor="text1" w:themeTint="A6"/>
                <w:lang w:val="es-ES"/>
              </w:rPr>
              <w:t>Número de productores pesqueros</w:t>
            </w:r>
            <w:r w:rsidR="005F0878">
              <w:rPr>
                <w:rFonts w:cs="Arial"/>
                <w:color w:val="595959" w:themeColor="text1" w:themeTint="A6"/>
                <w:lang w:val="es-ES"/>
              </w:rPr>
              <w:t xml:space="preserve"> rivereños</w:t>
            </w:r>
            <w:r w:rsidRPr="00BB78D9">
              <w:rPr>
                <w:rFonts w:cs="Arial"/>
                <w:color w:val="595959" w:themeColor="text1" w:themeTint="A6"/>
                <w:lang w:val="es-ES"/>
              </w:rPr>
              <w:t xml:space="preserve"> apoyados en el año t/Número total de productores pesqueros </w:t>
            </w:r>
            <w:r w:rsidR="005F0878">
              <w:rPr>
                <w:rFonts w:cs="Arial"/>
                <w:color w:val="595959" w:themeColor="text1" w:themeTint="A6"/>
                <w:lang w:val="es-ES"/>
              </w:rPr>
              <w:t xml:space="preserve">rivereños </w:t>
            </w:r>
            <w:r w:rsidRPr="00BB78D9">
              <w:rPr>
                <w:rFonts w:cs="Arial"/>
                <w:color w:val="595959" w:themeColor="text1" w:themeTint="A6"/>
                <w:lang w:val="es-ES"/>
              </w:rPr>
              <w:t>en el año t)*100.</w:t>
            </w:r>
          </w:p>
        </w:tc>
      </w:tr>
      <w:tr w:rsidR="006B034E" w:rsidRPr="00605B2D" w14:paraId="205C37F3" w14:textId="77777777" w:rsidTr="006B034E">
        <w:trPr>
          <w:trHeight w:val="543"/>
        </w:trPr>
        <w:tc>
          <w:tcPr>
            <w:tcW w:w="854" w:type="pct"/>
            <w:shd w:val="clear" w:color="auto" w:fill="A6A6A6" w:themeFill="background1" w:themeFillShade="A6"/>
            <w:vAlign w:val="center"/>
          </w:tcPr>
          <w:p w14:paraId="4569CBBB" w14:textId="77777777" w:rsidR="006B034E" w:rsidRPr="00605B2D" w:rsidRDefault="006B034E" w:rsidP="006B034E">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6B9A5BF" w14:textId="77777777" w:rsidR="006B034E" w:rsidRPr="00605B2D" w:rsidRDefault="006B034E" w:rsidP="006B034E">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1B183794"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B18DC2C" w14:textId="77777777" w:rsidR="006B034E" w:rsidRPr="00A20D6F" w:rsidRDefault="006B034E" w:rsidP="006B034E">
            <w:pPr>
              <w:spacing w:line="240" w:lineRule="auto"/>
              <w:jc w:val="center"/>
              <w:rPr>
                <w:rFonts w:cs="Arial"/>
                <w:color w:val="595959" w:themeColor="text1" w:themeTint="A6"/>
                <w:lang w:val="es-ES"/>
              </w:rPr>
            </w:pPr>
            <w:r w:rsidRPr="00A20D6F">
              <w:rPr>
                <w:rFonts w:cs="Arial"/>
                <w:color w:val="595959" w:themeColor="text1" w:themeTint="A6"/>
                <w:lang w:val="es-ES"/>
              </w:rPr>
              <w:t>100%</w:t>
            </w:r>
          </w:p>
          <w:p w14:paraId="53C32853" w14:textId="77777777" w:rsidR="006B034E" w:rsidRPr="00605B2D" w:rsidRDefault="006B034E" w:rsidP="006B034E">
            <w:pPr>
              <w:spacing w:line="240" w:lineRule="auto"/>
              <w:jc w:val="center"/>
              <w:rPr>
                <w:rFonts w:cs="Arial"/>
                <w:color w:val="595959" w:themeColor="text1" w:themeTint="A6"/>
                <w:lang w:val="es-ES"/>
              </w:rPr>
            </w:pPr>
            <w:r w:rsidRPr="00A20D6F">
              <w:rPr>
                <w:rFonts w:cs="Arial"/>
                <w:color w:val="595959" w:themeColor="text1" w:themeTint="A6"/>
                <w:lang w:val="es-ES"/>
              </w:rPr>
              <w:t>(</w:t>
            </w:r>
            <w:r w:rsidRPr="00A20D6F">
              <w:rPr>
                <w:rFonts w:cs="Arial"/>
                <w:color w:val="595959" w:themeColor="text1" w:themeTint="A6"/>
                <w:sz w:val="18"/>
                <w:lang w:val="es-ES"/>
              </w:rPr>
              <w:t>15,000 productores pesqueros</w:t>
            </w:r>
            <w:r w:rsidRPr="00A20D6F">
              <w:rPr>
                <w:rFonts w:cs="Arial"/>
                <w:color w:val="595959" w:themeColor="text1" w:themeTint="A6"/>
                <w:lang w:val="es-ES"/>
              </w:rPr>
              <w:t>)</w:t>
            </w:r>
          </w:p>
        </w:tc>
        <w:tc>
          <w:tcPr>
            <w:tcW w:w="1017" w:type="pct"/>
            <w:shd w:val="clear" w:color="auto" w:fill="A6A6A6" w:themeFill="background1" w:themeFillShade="A6"/>
            <w:vAlign w:val="center"/>
          </w:tcPr>
          <w:p w14:paraId="00EED5AB" w14:textId="77777777" w:rsidR="006B034E" w:rsidRPr="00605B2D" w:rsidRDefault="006B034E" w:rsidP="006B034E">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FFFFFF" w:themeFill="background1"/>
            <w:vAlign w:val="center"/>
          </w:tcPr>
          <w:p w14:paraId="6587A89B" w14:textId="2186B452" w:rsidR="006B034E" w:rsidRPr="00605B2D" w:rsidRDefault="005F0878" w:rsidP="005F0878">
            <w:pPr>
              <w:spacing w:line="240" w:lineRule="auto"/>
              <w:rPr>
                <w:rFonts w:cs="Arial"/>
                <w:color w:val="595959" w:themeColor="text1" w:themeTint="A6"/>
                <w:lang w:val="es-ES"/>
              </w:rPr>
            </w:pPr>
            <w:r>
              <w:rPr>
                <w:rFonts w:cs="Arial"/>
                <w:color w:val="595959" w:themeColor="text1" w:themeTint="A6"/>
                <w:lang w:val="es-ES"/>
              </w:rPr>
              <w:t>15</w:t>
            </w:r>
            <w:r w:rsidR="002A73EE">
              <w:rPr>
                <w:rFonts w:cs="Arial"/>
                <w:color w:val="595959" w:themeColor="text1" w:themeTint="A6"/>
                <w:lang w:val="es-ES"/>
              </w:rPr>
              <w:t>,</w:t>
            </w:r>
            <w:r>
              <w:rPr>
                <w:rFonts w:cs="Arial"/>
                <w:color w:val="595959" w:themeColor="text1" w:themeTint="A6"/>
                <w:lang w:val="es-ES"/>
              </w:rPr>
              <w:t>000</w:t>
            </w:r>
          </w:p>
        </w:tc>
      </w:tr>
      <w:tr w:rsidR="006B034E" w:rsidRPr="00605B2D" w14:paraId="6E4CA8A0" w14:textId="77777777" w:rsidTr="006B034E">
        <w:trPr>
          <w:trHeight w:val="624"/>
        </w:trPr>
        <w:tc>
          <w:tcPr>
            <w:tcW w:w="854" w:type="pct"/>
            <w:shd w:val="clear" w:color="auto" w:fill="A6A6A6" w:themeFill="background1" w:themeFillShade="A6"/>
            <w:vAlign w:val="center"/>
          </w:tcPr>
          <w:p w14:paraId="0CDB2AF7"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F0BF65C" w14:textId="77777777" w:rsidR="006B034E" w:rsidRPr="00605B2D" w:rsidRDefault="006B034E" w:rsidP="006B034E">
            <w:pPr>
              <w:spacing w:line="240" w:lineRule="auto"/>
              <w:jc w:val="center"/>
              <w:rPr>
                <w:rFonts w:cs="Arial"/>
                <w:color w:val="595959" w:themeColor="text1" w:themeTint="A6"/>
                <w:lang w:val="es-ES"/>
              </w:rPr>
            </w:pPr>
            <w:r w:rsidRPr="00BB78D9">
              <w:rPr>
                <w:rFonts w:cs="Arial"/>
                <w:color w:val="595959" w:themeColor="text1" w:themeTint="A6"/>
                <w:lang w:val="es-ES"/>
              </w:rPr>
              <w:t>Porcentaje</w:t>
            </w:r>
          </w:p>
        </w:tc>
        <w:tc>
          <w:tcPr>
            <w:tcW w:w="974" w:type="pct"/>
            <w:shd w:val="clear" w:color="auto" w:fill="A6A6A6" w:themeFill="background1" w:themeFillShade="A6"/>
            <w:vAlign w:val="center"/>
          </w:tcPr>
          <w:p w14:paraId="18F6FCD8"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564EA0A4" w14:textId="70F79A14" w:rsidR="006B034E" w:rsidRPr="00605B2D" w:rsidRDefault="006B034E" w:rsidP="006B034E">
            <w:pPr>
              <w:spacing w:line="240" w:lineRule="auto"/>
              <w:jc w:val="center"/>
              <w:rPr>
                <w:rFonts w:cs="Arial"/>
                <w:color w:val="595959" w:themeColor="text1" w:themeTint="A6"/>
                <w:lang w:val="es-ES"/>
              </w:rPr>
            </w:pPr>
            <w:r>
              <w:rPr>
                <w:rFonts w:cs="Arial"/>
                <w:color w:val="595959" w:themeColor="text1" w:themeTint="A6"/>
                <w:lang w:val="es-ES"/>
              </w:rPr>
              <w:t>ND</w:t>
            </w:r>
          </w:p>
        </w:tc>
        <w:tc>
          <w:tcPr>
            <w:tcW w:w="1017" w:type="pct"/>
            <w:shd w:val="clear" w:color="auto" w:fill="A6A6A6" w:themeFill="background1" w:themeFillShade="A6"/>
            <w:vAlign w:val="center"/>
          </w:tcPr>
          <w:p w14:paraId="217599EF"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379F1DF2" w14:textId="77777777" w:rsidR="006B034E" w:rsidRPr="00605B2D" w:rsidRDefault="006B034E" w:rsidP="006B034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A637B0" w:rsidRPr="00605B2D" w14:paraId="3244AA49" w14:textId="77777777" w:rsidTr="006B034E">
        <w:trPr>
          <w:trHeight w:val="645"/>
        </w:trPr>
        <w:tc>
          <w:tcPr>
            <w:tcW w:w="854" w:type="pct"/>
            <w:shd w:val="clear" w:color="auto" w:fill="A6A6A6" w:themeFill="background1" w:themeFillShade="A6"/>
            <w:vAlign w:val="center"/>
          </w:tcPr>
          <w:p w14:paraId="0DEDE88E" w14:textId="77777777" w:rsidR="00A637B0" w:rsidRPr="00605B2D" w:rsidRDefault="00A637B0" w:rsidP="00A637B0">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AFF4EBF" w14:textId="77777777" w:rsidR="00A637B0" w:rsidRPr="00605B2D" w:rsidRDefault="00A637B0" w:rsidP="00A637B0">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2F7CFA50" w14:textId="77777777" w:rsidR="00A637B0" w:rsidRPr="00605B2D" w:rsidRDefault="00A637B0" w:rsidP="00A637B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689B8B87" w14:textId="690BEB94" w:rsidR="00A637B0" w:rsidRPr="00A637B0" w:rsidRDefault="005F0878" w:rsidP="00A20D6F">
            <w:pPr>
              <w:spacing w:line="240" w:lineRule="auto"/>
              <w:jc w:val="center"/>
              <w:rPr>
                <w:rFonts w:cs="Arial"/>
                <w:color w:val="595959" w:themeColor="text1" w:themeTint="A6"/>
                <w:lang w:val="es-ES"/>
              </w:rPr>
            </w:pPr>
            <w:r>
              <w:rPr>
                <w:rFonts w:cs="Arial"/>
                <w:color w:val="595959" w:themeColor="text1" w:themeTint="A6"/>
                <w:lang w:val="es-ES"/>
              </w:rPr>
              <w:t>100%</w:t>
            </w:r>
          </w:p>
        </w:tc>
      </w:tr>
    </w:tbl>
    <w:p w14:paraId="5A30354D" w14:textId="78395AD8" w:rsidR="00605B2D" w:rsidRDefault="00605B2D" w:rsidP="00830A4D">
      <w:pPr>
        <w:spacing w:after="0" w:line="240" w:lineRule="auto"/>
        <w:rPr>
          <w:lang w:val="es-ES"/>
        </w:rPr>
      </w:pPr>
    </w:p>
    <w:p w14:paraId="24282033" w14:textId="77777777" w:rsidR="00A20D6F" w:rsidRDefault="00A20D6F">
      <w:pPr>
        <w:spacing w:line="276" w:lineRule="auto"/>
        <w:jc w:val="left"/>
        <w:rPr>
          <w:i/>
          <w:lang w:val="es-ES"/>
        </w:rPr>
      </w:pPr>
      <w:r>
        <w:rPr>
          <w:i/>
          <w:lang w:val="es-ES"/>
        </w:rPr>
        <w:br w:type="page"/>
      </w:r>
    </w:p>
    <w:p w14:paraId="382884E1" w14:textId="16A71D9F" w:rsidR="0092022B" w:rsidRPr="00580327" w:rsidRDefault="005F0878" w:rsidP="00A9439D">
      <w:pPr>
        <w:pStyle w:val="Prrafodelista"/>
        <w:numPr>
          <w:ilvl w:val="0"/>
          <w:numId w:val="18"/>
        </w:numPr>
        <w:rPr>
          <w:b/>
          <w:lang w:val="es-ES"/>
        </w:rPr>
      </w:pPr>
      <w:r w:rsidRPr="00580327">
        <w:rPr>
          <w:b/>
          <w:i/>
          <w:lang w:val="es-ES"/>
        </w:rPr>
        <w:lastRenderedPageBreak/>
        <w:t xml:space="preserve">Unidades Económicas de Producción Pesquera y Acuícolas </w:t>
      </w:r>
      <w:r w:rsidRPr="00580327">
        <w:rPr>
          <w:b/>
          <w:lang w:val="es-ES"/>
        </w:rPr>
        <w:t>apoyada</w:t>
      </w:r>
      <w:r w:rsidR="00A9439D" w:rsidRPr="00580327">
        <w:rPr>
          <w:b/>
          <w:lang w:val="es-ES"/>
        </w:rPr>
        <w:t>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B034E" w:rsidRPr="002A73EE" w14:paraId="0B71D2BD" w14:textId="77777777" w:rsidTr="006B034E">
        <w:trPr>
          <w:trHeight w:val="415"/>
        </w:trPr>
        <w:tc>
          <w:tcPr>
            <w:tcW w:w="854" w:type="pct"/>
            <w:shd w:val="clear" w:color="auto" w:fill="A6A6A6" w:themeFill="background1" w:themeFillShade="A6"/>
            <w:vAlign w:val="center"/>
          </w:tcPr>
          <w:p w14:paraId="7394C5FA" w14:textId="77777777" w:rsidR="006B034E" w:rsidRPr="002A73EE" w:rsidRDefault="006B034E" w:rsidP="006B034E">
            <w:pPr>
              <w:spacing w:line="240" w:lineRule="auto"/>
              <w:jc w:val="center"/>
              <w:rPr>
                <w:rFonts w:cs="Arial"/>
                <w:color w:val="FFFFFF" w:themeColor="background1"/>
                <w:lang w:val="es-ES"/>
              </w:rPr>
            </w:pPr>
            <w:r w:rsidRPr="002A73EE">
              <w:rPr>
                <w:rFonts w:cs="Arial"/>
                <w:color w:val="FFFFFF" w:themeColor="background1"/>
                <w:lang w:val="es-ES"/>
              </w:rPr>
              <w:t>Definición:</w:t>
            </w:r>
          </w:p>
        </w:tc>
        <w:tc>
          <w:tcPr>
            <w:tcW w:w="4146" w:type="pct"/>
            <w:gridSpan w:val="5"/>
            <w:shd w:val="clear" w:color="auto" w:fill="auto"/>
            <w:vAlign w:val="center"/>
          </w:tcPr>
          <w:p w14:paraId="2D7C0FAB" w14:textId="0DF860F9" w:rsidR="006B034E" w:rsidRPr="002A73EE" w:rsidRDefault="006B034E" w:rsidP="006B034E">
            <w:pPr>
              <w:spacing w:line="240" w:lineRule="auto"/>
              <w:rPr>
                <w:rFonts w:cs="Arial"/>
                <w:color w:val="595959" w:themeColor="text1" w:themeTint="A6"/>
                <w:lang w:val="es-ES"/>
              </w:rPr>
            </w:pPr>
            <w:r w:rsidRPr="002A73EE">
              <w:rPr>
                <w:rFonts w:cs="Arial"/>
                <w:color w:val="595959" w:themeColor="text1" w:themeTint="A6"/>
                <w:lang w:val="es-ES"/>
              </w:rPr>
              <w:t xml:space="preserve">Porcentaje de </w:t>
            </w:r>
            <w:r w:rsidR="005F0878" w:rsidRPr="002304E5">
              <w:rPr>
                <w:rFonts w:cs="Arial"/>
                <w:color w:val="595959" w:themeColor="text1" w:themeTint="A6"/>
                <w:lang w:val="es-ES"/>
              </w:rPr>
              <w:t>Unidades Económicas de Producción Pesquera y Acuícolas</w:t>
            </w:r>
            <w:r w:rsidR="005F0878" w:rsidRPr="002A73EE">
              <w:rPr>
                <w:rFonts w:cs="Arial"/>
                <w:color w:val="595959" w:themeColor="text1" w:themeTint="A6"/>
                <w:lang w:val="es-ES"/>
              </w:rPr>
              <w:t xml:space="preserve"> apoyada</w:t>
            </w:r>
            <w:r w:rsidRPr="002A73EE">
              <w:rPr>
                <w:rFonts w:cs="Arial"/>
                <w:color w:val="595959" w:themeColor="text1" w:themeTint="A6"/>
                <w:lang w:val="es-ES"/>
              </w:rPr>
              <w:t>s por el programa</w:t>
            </w:r>
          </w:p>
        </w:tc>
      </w:tr>
      <w:tr w:rsidR="006B034E" w:rsidRPr="002A73EE" w14:paraId="64F3656F" w14:textId="77777777" w:rsidTr="006B034E">
        <w:trPr>
          <w:trHeight w:val="563"/>
        </w:trPr>
        <w:tc>
          <w:tcPr>
            <w:tcW w:w="854" w:type="pct"/>
            <w:shd w:val="clear" w:color="auto" w:fill="A6A6A6" w:themeFill="background1" w:themeFillShade="A6"/>
            <w:vAlign w:val="center"/>
          </w:tcPr>
          <w:p w14:paraId="28AE584E" w14:textId="77777777" w:rsidR="006B034E" w:rsidRPr="002A73EE" w:rsidRDefault="006B034E" w:rsidP="006B034E">
            <w:pPr>
              <w:spacing w:line="240" w:lineRule="auto"/>
              <w:jc w:val="center"/>
              <w:rPr>
                <w:rFonts w:cs="Arial"/>
                <w:color w:val="FFFFFF" w:themeColor="background1"/>
                <w:lang w:val="es-ES"/>
              </w:rPr>
            </w:pPr>
            <w:r w:rsidRPr="002A73EE">
              <w:rPr>
                <w:rFonts w:cs="Arial"/>
                <w:color w:val="FFFFFF" w:themeColor="background1"/>
                <w:lang w:val="es-ES"/>
              </w:rPr>
              <w:t>Método de Cálculo:</w:t>
            </w:r>
          </w:p>
        </w:tc>
        <w:tc>
          <w:tcPr>
            <w:tcW w:w="4146" w:type="pct"/>
            <w:gridSpan w:val="5"/>
            <w:shd w:val="clear" w:color="auto" w:fill="auto"/>
            <w:vAlign w:val="center"/>
          </w:tcPr>
          <w:p w14:paraId="437E724A" w14:textId="5439E5DB" w:rsidR="006B034E" w:rsidRPr="002A73EE" w:rsidRDefault="006B034E" w:rsidP="00580327">
            <w:pPr>
              <w:spacing w:line="240" w:lineRule="auto"/>
              <w:rPr>
                <w:rFonts w:cs="Arial"/>
                <w:color w:val="595959" w:themeColor="text1" w:themeTint="A6"/>
                <w:lang w:val="es-ES"/>
              </w:rPr>
            </w:pPr>
            <w:r w:rsidRPr="002A73EE">
              <w:rPr>
                <w:rFonts w:cs="Arial"/>
                <w:color w:val="595959" w:themeColor="text1" w:themeTint="A6"/>
                <w:lang w:val="es-ES"/>
              </w:rPr>
              <w:t xml:space="preserve">(Número de </w:t>
            </w:r>
            <w:r w:rsidR="005F0878" w:rsidRPr="002304E5">
              <w:rPr>
                <w:rFonts w:cs="Arial"/>
                <w:color w:val="595959" w:themeColor="text1" w:themeTint="A6"/>
                <w:lang w:val="es-ES"/>
              </w:rPr>
              <w:t xml:space="preserve">Unidades Económicas de Producción Pesquera y </w:t>
            </w:r>
            <w:proofErr w:type="gramStart"/>
            <w:r w:rsidR="005F0878" w:rsidRPr="002304E5">
              <w:rPr>
                <w:rFonts w:cs="Arial"/>
                <w:color w:val="595959" w:themeColor="text1" w:themeTint="A6"/>
                <w:lang w:val="es-ES"/>
              </w:rPr>
              <w:t xml:space="preserve">Acuícolas </w:t>
            </w:r>
            <w:r w:rsidRPr="002A73EE">
              <w:rPr>
                <w:rFonts w:cs="Arial"/>
                <w:color w:val="595959" w:themeColor="text1" w:themeTint="A6"/>
                <w:lang w:val="es-ES"/>
              </w:rPr>
              <w:t xml:space="preserve"> </w:t>
            </w:r>
            <w:r w:rsidR="002A73EE" w:rsidRPr="002A73EE">
              <w:rPr>
                <w:rFonts w:cs="Arial"/>
                <w:color w:val="595959" w:themeColor="text1" w:themeTint="A6"/>
                <w:lang w:val="es-ES"/>
              </w:rPr>
              <w:t>programadas</w:t>
            </w:r>
            <w:proofErr w:type="gramEnd"/>
            <w:r w:rsidR="002A73EE" w:rsidRPr="002A73EE">
              <w:rPr>
                <w:rFonts w:cs="Arial"/>
                <w:color w:val="595959" w:themeColor="text1" w:themeTint="A6"/>
                <w:lang w:val="es-ES"/>
              </w:rPr>
              <w:t xml:space="preserve"> </w:t>
            </w:r>
            <w:r w:rsidR="00580327">
              <w:rPr>
                <w:rFonts w:cs="Arial"/>
                <w:color w:val="595959" w:themeColor="text1" w:themeTint="A6"/>
                <w:lang w:val="es-ES"/>
              </w:rPr>
              <w:t xml:space="preserve">apoyar </w:t>
            </w:r>
            <w:r w:rsidRPr="002A73EE">
              <w:rPr>
                <w:rFonts w:cs="Arial"/>
                <w:color w:val="595959" w:themeColor="text1" w:themeTint="A6"/>
                <w:lang w:val="es-ES"/>
              </w:rPr>
              <w:t>en el año t/</w:t>
            </w:r>
            <w:r w:rsidR="005F0878" w:rsidRPr="002A73EE">
              <w:rPr>
                <w:rFonts w:cs="Arial"/>
                <w:color w:val="595959" w:themeColor="text1" w:themeTint="A6"/>
                <w:lang w:val="es-ES"/>
              </w:rPr>
              <w:t xml:space="preserve"> </w:t>
            </w:r>
            <w:r w:rsidRPr="002A73EE">
              <w:rPr>
                <w:rFonts w:cs="Arial"/>
                <w:color w:val="595959" w:themeColor="text1" w:themeTint="A6"/>
                <w:lang w:val="es-ES"/>
              </w:rPr>
              <w:t xml:space="preserve">Número </w:t>
            </w:r>
            <w:r w:rsidR="005F0878" w:rsidRPr="002304E5">
              <w:rPr>
                <w:rFonts w:cs="Arial"/>
                <w:color w:val="595959" w:themeColor="text1" w:themeTint="A6"/>
                <w:lang w:val="es-ES"/>
              </w:rPr>
              <w:t xml:space="preserve">Unidades Económicas de Producción Pesquera y Acuícolas </w:t>
            </w:r>
            <w:r w:rsidR="005F0878" w:rsidRPr="002A73EE">
              <w:rPr>
                <w:rFonts w:cs="Arial"/>
                <w:color w:val="595959" w:themeColor="text1" w:themeTint="A6"/>
                <w:lang w:val="es-ES"/>
              </w:rPr>
              <w:t xml:space="preserve"> </w:t>
            </w:r>
            <w:r w:rsidR="00580327">
              <w:rPr>
                <w:rFonts w:cs="Arial"/>
                <w:color w:val="595959" w:themeColor="text1" w:themeTint="A6"/>
                <w:lang w:val="es-ES"/>
              </w:rPr>
              <w:t>apoyadas en el año t</w:t>
            </w:r>
            <w:r w:rsidRPr="002A73EE">
              <w:rPr>
                <w:rFonts w:cs="Arial"/>
                <w:color w:val="595959" w:themeColor="text1" w:themeTint="A6"/>
                <w:lang w:val="es-ES"/>
              </w:rPr>
              <w:t>)*100</w:t>
            </w:r>
          </w:p>
        </w:tc>
      </w:tr>
      <w:tr w:rsidR="006B034E" w:rsidRPr="00605B2D" w14:paraId="4CD847DC" w14:textId="77777777" w:rsidTr="006B034E">
        <w:trPr>
          <w:trHeight w:val="543"/>
        </w:trPr>
        <w:tc>
          <w:tcPr>
            <w:tcW w:w="854" w:type="pct"/>
            <w:shd w:val="clear" w:color="auto" w:fill="A6A6A6" w:themeFill="background1" w:themeFillShade="A6"/>
            <w:vAlign w:val="center"/>
          </w:tcPr>
          <w:p w14:paraId="68874A62" w14:textId="77777777" w:rsidR="006B034E" w:rsidRPr="002A73EE" w:rsidRDefault="006B034E" w:rsidP="006B034E">
            <w:pPr>
              <w:spacing w:line="240" w:lineRule="auto"/>
              <w:jc w:val="center"/>
              <w:rPr>
                <w:rFonts w:cs="Arial"/>
                <w:color w:val="FFFFFF" w:themeColor="background1"/>
                <w:lang w:val="es-ES"/>
              </w:rPr>
            </w:pPr>
            <w:r w:rsidRPr="002A73EE">
              <w:rPr>
                <w:rFonts w:cs="Arial"/>
                <w:color w:val="FFFFFF" w:themeColor="background1"/>
              </w:rPr>
              <w:t>Año Base:</w:t>
            </w:r>
          </w:p>
        </w:tc>
        <w:tc>
          <w:tcPr>
            <w:tcW w:w="664" w:type="pct"/>
            <w:shd w:val="clear" w:color="auto" w:fill="auto"/>
            <w:vAlign w:val="center"/>
          </w:tcPr>
          <w:p w14:paraId="293D837F" w14:textId="77777777" w:rsidR="006B034E" w:rsidRPr="002A73EE" w:rsidRDefault="006B034E" w:rsidP="006B034E">
            <w:pPr>
              <w:spacing w:line="240" w:lineRule="auto"/>
              <w:jc w:val="center"/>
              <w:rPr>
                <w:rFonts w:cs="Arial"/>
                <w:color w:val="595959" w:themeColor="text1" w:themeTint="A6"/>
                <w:lang w:val="es-ES"/>
              </w:rPr>
            </w:pPr>
            <w:r w:rsidRPr="002A73EE">
              <w:rPr>
                <w:rFonts w:cs="Arial"/>
                <w:color w:val="595959" w:themeColor="text1" w:themeTint="A6"/>
                <w:lang w:val="es-ES"/>
              </w:rPr>
              <w:t>2022</w:t>
            </w:r>
          </w:p>
        </w:tc>
        <w:tc>
          <w:tcPr>
            <w:tcW w:w="974" w:type="pct"/>
            <w:shd w:val="clear" w:color="auto" w:fill="A6A6A6" w:themeFill="background1" w:themeFillShade="A6"/>
            <w:vAlign w:val="center"/>
          </w:tcPr>
          <w:p w14:paraId="37EA5636" w14:textId="77777777" w:rsidR="006B034E" w:rsidRPr="002A73EE" w:rsidRDefault="006B034E" w:rsidP="006B034E">
            <w:pPr>
              <w:spacing w:line="240" w:lineRule="auto"/>
              <w:jc w:val="center"/>
              <w:rPr>
                <w:rFonts w:cs="Arial"/>
                <w:color w:val="FFFFFF" w:themeColor="background1"/>
              </w:rPr>
            </w:pPr>
            <w:r w:rsidRPr="002A73EE">
              <w:rPr>
                <w:rFonts w:cs="Arial"/>
                <w:color w:val="FFFFFF" w:themeColor="background1"/>
              </w:rPr>
              <w:t>Meta:</w:t>
            </w:r>
          </w:p>
        </w:tc>
        <w:tc>
          <w:tcPr>
            <w:tcW w:w="702" w:type="pct"/>
            <w:shd w:val="clear" w:color="auto" w:fill="auto"/>
            <w:vAlign w:val="center"/>
          </w:tcPr>
          <w:p w14:paraId="33FA1C80" w14:textId="77777777" w:rsidR="006B034E" w:rsidRPr="002A73EE" w:rsidRDefault="006B034E" w:rsidP="006B034E">
            <w:pPr>
              <w:spacing w:line="240" w:lineRule="auto"/>
              <w:jc w:val="center"/>
              <w:rPr>
                <w:rFonts w:cs="Arial"/>
                <w:color w:val="595959" w:themeColor="text1" w:themeTint="A6"/>
                <w:lang w:val="es-ES"/>
              </w:rPr>
            </w:pPr>
            <w:r w:rsidRPr="002A73EE">
              <w:rPr>
                <w:rFonts w:cs="Arial"/>
                <w:color w:val="595959" w:themeColor="text1" w:themeTint="A6"/>
                <w:lang w:val="es-ES"/>
              </w:rPr>
              <w:t>100%</w:t>
            </w:r>
          </w:p>
          <w:p w14:paraId="1D242DE6" w14:textId="3FAF61C2" w:rsidR="006B034E" w:rsidRPr="002A73EE" w:rsidRDefault="006B034E" w:rsidP="002A73EE">
            <w:pPr>
              <w:spacing w:line="240" w:lineRule="auto"/>
              <w:jc w:val="center"/>
              <w:rPr>
                <w:rFonts w:cs="Arial"/>
                <w:color w:val="595959" w:themeColor="text1" w:themeTint="A6"/>
                <w:lang w:val="es-ES"/>
              </w:rPr>
            </w:pPr>
            <w:r w:rsidRPr="002A73EE">
              <w:rPr>
                <w:rFonts w:cs="Arial"/>
                <w:color w:val="595959" w:themeColor="text1" w:themeTint="A6"/>
                <w:lang w:val="es-ES"/>
              </w:rPr>
              <w:t>(</w:t>
            </w:r>
            <w:r w:rsidR="002A73EE" w:rsidRPr="002A73EE">
              <w:rPr>
                <w:rFonts w:cs="Arial"/>
                <w:color w:val="595959" w:themeColor="text1" w:themeTint="A6"/>
                <w:sz w:val="18"/>
                <w:lang w:val="es-ES"/>
              </w:rPr>
              <w:t>41</w:t>
            </w:r>
            <w:r w:rsidRPr="002A73EE">
              <w:rPr>
                <w:rFonts w:cs="Arial"/>
                <w:color w:val="595959" w:themeColor="text1" w:themeTint="A6"/>
                <w:lang w:val="es-ES"/>
              </w:rPr>
              <w:t>)</w:t>
            </w:r>
          </w:p>
        </w:tc>
        <w:tc>
          <w:tcPr>
            <w:tcW w:w="1017" w:type="pct"/>
            <w:shd w:val="clear" w:color="auto" w:fill="A6A6A6" w:themeFill="background1" w:themeFillShade="A6"/>
            <w:vAlign w:val="center"/>
          </w:tcPr>
          <w:p w14:paraId="10018A67" w14:textId="77777777" w:rsidR="006B034E" w:rsidRPr="002A73EE" w:rsidRDefault="006B034E" w:rsidP="006B034E">
            <w:pPr>
              <w:spacing w:line="240" w:lineRule="auto"/>
              <w:jc w:val="center"/>
              <w:rPr>
                <w:rFonts w:cs="Arial"/>
                <w:color w:val="FFFFFF" w:themeColor="background1"/>
                <w:lang w:val="es-ES"/>
              </w:rPr>
            </w:pPr>
            <w:r w:rsidRPr="002A73EE">
              <w:rPr>
                <w:rFonts w:cs="Arial"/>
                <w:color w:val="FFFFFF" w:themeColor="background1"/>
                <w:lang w:val="es-ES"/>
              </w:rPr>
              <w:t>Valor del indicador (2022):</w:t>
            </w:r>
          </w:p>
        </w:tc>
        <w:tc>
          <w:tcPr>
            <w:tcW w:w="789" w:type="pct"/>
            <w:shd w:val="clear" w:color="auto" w:fill="FFFFFF" w:themeFill="background1"/>
            <w:vAlign w:val="center"/>
          </w:tcPr>
          <w:p w14:paraId="26274D96" w14:textId="56CFEBB3" w:rsidR="006B034E" w:rsidRPr="002A73EE" w:rsidRDefault="002A73EE" w:rsidP="006B034E">
            <w:pPr>
              <w:spacing w:line="240" w:lineRule="auto"/>
              <w:jc w:val="center"/>
              <w:rPr>
                <w:rFonts w:cs="Arial"/>
                <w:color w:val="595959" w:themeColor="text1" w:themeTint="A6"/>
                <w:lang w:val="es-ES"/>
              </w:rPr>
            </w:pPr>
            <w:r w:rsidRPr="002A73EE">
              <w:rPr>
                <w:rFonts w:cs="Arial"/>
                <w:color w:val="595959" w:themeColor="text1" w:themeTint="A6"/>
                <w:lang w:val="es-ES"/>
              </w:rPr>
              <w:t>41</w:t>
            </w:r>
          </w:p>
        </w:tc>
      </w:tr>
      <w:tr w:rsidR="006B034E" w:rsidRPr="00605B2D" w14:paraId="479370FE" w14:textId="77777777" w:rsidTr="00A637B0">
        <w:trPr>
          <w:trHeight w:val="624"/>
        </w:trPr>
        <w:tc>
          <w:tcPr>
            <w:tcW w:w="854" w:type="pct"/>
            <w:shd w:val="clear" w:color="auto" w:fill="A6A6A6" w:themeFill="background1" w:themeFillShade="A6"/>
            <w:vAlign w:val="center"/>
          </w:tcPr>
          <w:p w14:paraId="2049B0FE"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617D398" w14:textId="77777777" w:rsidR="006B034E" w:rsidRPr="00605B2D" w:rsidRDefault="006B034E" w:rsidP="006B034E">
            <w:pPr>
              <w:spacing w:line="240" w:lineRule="auto"/>
              <w:jc w:val="center"/>
              <w:rPr>
                <w:rFonts w:cs="Arial"/>
                <w:color w:val="595959" w:themeColor="text1" w:themeTint="A6"/>
                <w:lang w:val="es-ES"/>
              </w:rPr>
            </w:pPr>
            <w:r w:rsidRPr="00BB78D9">
              <w:rPr>
                <w:rFonts w:cs="Arial"/>
                <w:color w:val="595959" w:themeColor="text1" w:themeTint="A6"/>
                <w:lang w:val="es-ES"/>
              </w:rPr>
              <w:t>Porcentaje</w:t>
            </w:r>
          </w:p>
        </w:tc>
        <w:tc>
          <w:tcPr>
            <w:tcW w:w="974" w:type="pct"/>
            <w:shd w:val="clear" w:color="auto" w:fill="A6A6A6" w:themeFill="background1" w:themeFillShade="A6"/>
            <w:vAlign w:val="center"/>
          </w:tcPr>
          <w:p w14:paraId="1B1D4776"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4D4B3A28" w14:textId="353728DC" w:rsidR="006B034E" w:rsidRPr="00605B2D" w:rsidRDefault="00A637B0" w:rsidP="006B034E">
            <w:pPr>
              <w:spacing w:line="240" w:lineRule="auto"/>
              <w:jc w:val="center"/>
              <w:rPr>
                <w:rFonts w:cs="Arial"/>
                <w:color w:val="595959" w:themeColor="text1" w:themeTint="A6"/>
                <w:lang w:val="es-ES"/>
              </w:rPr>
            </w:pPr>
            <w:r>
              <w:rPr>
                <w:rFonts w:cs="Arial"/>
                <w:color w:val="595959" w:themeColor="text1" w:themeTint="A6"/>
                <w:lang w:val="es-ES"/>
              </w:rPr>
              <w:t>ND</w:t>
            </w:r>
          </w:p>
        </w:tc>
        <w:tc>
          <w:tcPr>
            <w:tcW w:w="1017" w:type="pct"/>
            <w:shd w:val="clear" w:color="auto" w:fill="A6A6A6" w:themeFill="background1" w:themeFillShade="A6"/>
            <w:vAlign w:val="center"/>
          </w:tcPr>
          <w:p w14:paraId="5A02E486"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3C05DA46" w14:textId="77777777" w:rsidR="006B034E" w:rsidRPr="00605B2D" w:rsidRDefault="006B034E" w:rsidP="006B034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B034E" w:rsidRPr="00605B2D" w14:paraId="18807217" w14:textId="77777777" w:rsidTr="006B034E">
        <w:trPr>
          <w:trHeight w:val="645"/>
        </w:trPr>
        <w:tc>
          <w:tcPr>
            <w:tcW w:w="854" w:type="pct"/>
            <w:shd w:val="clear" w:color="auto" w:fill="A6A6A6" w:themeFill="background1" w:themeFillShade="A6"/>
            <w:vAlign w:val="center"/>
          </w:tcPr>
          <w:p w14:paraId="7E6297A3" w14:textId="77777777" w:rsidR="006B034E" w:rsidRPr="00605B2D" w:rsidRDefault="006B034E" w:rsidP="006B034E">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760407A" w14:textId="77777777" w:rsidR="006B034E" w:rsidRPr="00605B2D" w:rsidRDefault="006B034E" w:rsidP="006B034E">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32965054" w14:textId="77777777" w:rsidR="006B034E" w:rsidRPr="00605B2D" w:rsidRDefault="006B034E" w:rsidP="006B034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4B946F58" w14:textId="68A0851C" w:rsidR="006B034E" w:rsidRPr="00605B2D" w:rsidRDefault="002A73EE" w:rsidP="002A73EE">
            <w:pPr>
              <w:spacing w:line="240" w:lineRule="auto"/>
              <w:jc w:val="center"/>
              <w:rPr>
                <w:rFonts w:cs="Arial"/>
                <w:color w:val="595959" w:themeColor="text1" w:themeTint="A6"/>
                <w:lang w:val="es-ES"/>
              </w:rPr>
            </w:pPr>
            <w:r>
              <w:rPr>
                <w:rFonts w:cs="Arial"/>
                <w:color w:val="595959" w:themeColor="text1" w:themeTint="A6"/>
                <w:lang w:val="es-ES"/>
              </w:rPr>
              <w:t>100%</w:t>
            </w:r>
          </w:p>
        </w:tc>
      </w:tr>
    </w:tbl>
    <w:p w14:paraId="0233577B" w14:textId="77777777" w:rsidR="00BD1FEA" w:rsidRDefault="00BD1FEA" w:rsidP="00DC3EE6">
      <w:pPr>
        <w:spacing w:after="0" w:line="240" w:lineRule="auto"/>
      </w:pPr>
    </w:p>
    <w:p w14:paraId="7CED2D2A" w14:textId="2E9885F3" w:rsidR="00D052DF" w:rsidRPr="00094C90" w:rsidRDefault="00D052DF" w:rsidP="00094C90">
      <w:pPr>
        <w:pStyle w:val="Prrafodelista"/>
        <w:numPr>
          <w:ilvl w:val="0"/>
          <w:numId w:val="18"/>
        </w:numPr>
        <w:rPr>
          <w:b/>
          <w:lang w:val="es-ES"/>
        </w:rPr>
      </w:pPr>
      <w:r w:rsidRPr="00094C90">
        <w:rPr>
          <w:b/>
          <w:lang w:val="es-ES"/>
        </w:rPr>
        <w:t>Productores pesqueros</w:t>
      </w:r>
      <w:r w:rsidR="004D2D76" w:rsidRPr="00094C90">
        <w:rPr>
          <w:b/>
          <w:lang w:val="es-ES"/>
        </w:rPr>
        <w:t xml:space="preserve"> rib</w:t>
      </w:r>
      <w:r w:rsidRPr="00094C90">
        <w:rPr>
          <w:b/>
          <w:lang w:val="es-ES"/>
        </w:rPr>
        <w:t xml:space="preserve">ereños y </w:t>
      </w:r>
      <w:r w:rsidR="004D2D76" w:rsidRPr="00094C90">
        <w:rPr>
          <w:b/>
          <w:lang w:val="es-ES"/>
        </w:rPr>
        <w:t>acuícolas</w:t>
      </w:r>
      <w:r w:rsidRPr="00094C90">
        <w:rPr>
          <w:b/>
          <w:lang w:val="es-ES"/>
        </w:rPr>
        <w:t xml:space="preserve"> validados apoyados.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D052DF" w:rsidRPr="00605B2D" w14:paraId="470D00DD" w14:textId="77777777" w:rsidTr="00A20D6F">
        <w:trPr>
          <w:trHeight w:val="415"/>
        </w:trPr>
        <w:tc>
          <w:tcPr>
            <w:tcW w:w="854" w:type="pct"/>
            <w:shd w:val="clear" w:color="auto" w:fill="A6A6A6" w:themeFill="background1" w:themeFillShade="A6"/>
            <w:vAlign w:val="center"/>
          </w:tcPr>
          <w:p w14:paraId="31EA8ECF" w14:textId="77777777" w:rsidR="00D052DF" w:rsidRPr="00605B2D" w:rsidRDefault="00D052DF" w:rsidP="00A20D6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0E755A11" w14:textId="3CF5B433" w:rsidR="00D052DF" w:rsidRPr="00605B2D" w:rsidRDefault="00D052DF" w:rsidP="00A20D6F">
            <w:pPr>
              <w:spacing w:line="240" w:lineRule="auto"/>
              <w:rPr>
                <w:rFonts w:cs="Arial"/>
                <w:color w:val="595959" w:themeColor="text1" w:themeTint="A6"/>
                <w:lang w:val="es-ES"/>
              </w:rPr>
            </w:pPr>
            <w:r w:rsidRPr="00B977F6">
              <w:rPr>
                <w:rFonts w:cs="Arial"/>
                <w:color w:val="595959" w:themeColor="text1" w:themeTint="A6"/>
                <w:lang w:val="es-ES"/>
              </w:rPr>
              <w:t>Porcentaje de productores pesqueros</w:t>
            </w:r>
            <w:r w:rsidR="004D2D76">
              <w:rPr>
                <w:rFonts w:cs="Arial"/>
                <w:color w:val="595959" w:themeColor="text1" w:themeTint="A6"/>
                <w:lang w:val="es-ES"/>
              </w:rPr>
              <w:t xml:space="preserve"> rib</w:t>
            </w:r>
            <w:r>
              <w:rPr>
                <w:rFonts w:cs="Arial"/>
                <w:color w:val="595959" w:themeColor="text1" w:themeTint="A6"/>
                <w:lang w:val="es-ES"/>
              </w:rPr>
              <w:t>ereños y acuícolas</w:t>
            </w:r>
            <w:r w:rsidRPr="00B977F6">
              <w:rPr>
                <w:rFonts w:cs="Arial"/>
                <w:color w:val="595959" w:themeColor="text1" w:themeTint="A6"/>
                <w:lang w:val="es-ES"/>
              </w:rPr>
              <w:t xml:space="preserve"> validados en el padrón de productores de pesca.</w:t>
            </w:r>
          </w:p>
        </w:tc>
      </w:tr>
      <w:tr w:rsidR="00D052DF" w:rsidRPr="00605B2D" w14:paraId="74610505" w14:textId="77777777" w:rsidTr="00A20D6F">
        <w:trPr>
          <w:trHeight w:val="563"/>
        </w:trPr>
        <w:tc>
          <w:tcPr>
            <w:tcW w:w="854" w:type="pct"/>
            <w:shd w:val="clear" w:color="auto" w:fill="A6A6A6" w:themeFill="background1" w:themeFillShade="A6"/>
            <w:vAlign w:val="center"/>
          </w:tcPr>
          <w:p w14:paraId="58E6EB16" w14:textId="77777777" w:rsidR="00D052DF" w:rsidRPr="00605B2D" w:rsidRDefault="00D052DF" w:rsidP="00A20D6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DD58BCD" w14:textId="4DAEC2E5" w:rsidR="00D052DF" w:rsidRPr="00605B2D" w:rsidRDefault="00D052DF" w:rsidP="00A20D6F">
            <w:pPr>
              <w:spacing w:line="240" w:lineRule="auto"/>
              <w:rPr>
                <w:rFonts w:cs="Arial"/>
                <w:color w:val="595959" w:themeColor="text1" w:themeTint="A6"/>
                <w:lang w:val="es-ES"/>
              </w:rPr>
            </w:pPr>
            <w:r>
              <w:rPr>
                <w:rFonts w:cs="Arial"/>
                <w:color w:val="595959" w:themeColor="text1" w:themeTint="A6"/>
                <w:lang w:val="es-ES"/>
              </w:rPr>
              <w:t xml:space="preserve">(Número de </w:t>
            </w:r>
            <w:r w:rsidRPr="00B977F6">
              <w:rPr>
                <w:rFonts w:cs="Arial"/>
                <w:color w:val="595959" w:themeColor="text1" w:themeTint="A6"/>
                <w:lang w:val="es-ES"/>
              </w:rPr>
              <w:t xml:space="preserve">productores pesqueros </w:t>
            </w:r>
            <w:r w:rsidR="004D2D76">
              <w:rPr>
                <w:rFonts w:cs="Arial"/>
                <w:color w:val="595959" w:themeColor="text1" w:themeTint="A6"/>
                <w:lang w:val="es-ES"/>
              </w:rPr>
              <w:t>rib</w:t>
            </w:r>
            <w:r>
              <w:rPr>
                <w:rFonts w:cs="Arial"/>
                <w:color w:val="595959" w:themeColor="text1" w:themeTint="A6"/>
                <w:lang w:val="es-ES"/>
              </w:rPr>
              <w:t xml:space="preserve">ereños y acuícolas </w:t>
            </w:r>
            <w:r w:rsidRPr="00B977F6">
              <w:rPr>
                <w:rFonts w:cs="Arial"/>
                <w:color w:val="595959" w:themeColor="text1" w:themeTint="A6"/>
                <w:lang w:val="es-ES"/>
              </w:rPr>
              <w:t>validados en el padró</w:t>
            </w:r>
            <w:r>
              <w:rPr>
                <w:rFonts w:cs="Arial"/>
                <w:color w:val="595959" w:themeColor="text1" w:themeTint="A6"/>
                <w:lang w:val="es-ES"/>
              </w:rPr>
              <w:t xml:space="preserve">n al periodo t/Número de </w:t>
            </w:r>
            <w:r w:rsidRPr="00B977F6">
              <w:rPr>
                <w:rFonts w:cs="Arial"/>
                <w:color w:val="595959" w:themeColor="text1" w:themeTint="A6"/>
                <w:lang w:val="es-ES"/>
              </w:rPr>
              <w:t>productores pesqueros</w:t>
            </w:r>
            <w:r w:rsidR="004D2D76">
              <w:rPr>
                <w:rFonts w:cs="Arial"/>
                <w:color w:val="595959" w:themeColor="text1" w:themeTint="A6"/>
                <w:lang w:val="es-ES"/>
              </w:rPr>
              <w:t xml:space="preserve"> rib</w:t>
            </w:r>
            <w:r>
              <w:rPr>
                <w:rFonts w:cs="Arial"/>
                <w:color w:val="595959" w:themeColor="text1" w:themeTint="A6"/>
                <w:lang w:val="es-ES"/>
              </w:rPr>
              <w:t>ereños y acuícolas</w:t>
            </w:r>
            <w:r w:rsidRPr="00B977F6">
              <w:rPr>
                <w:rFonts w:cs="Arial"/>
                <w:color w:val="595959" w:themeColor="text1" w:themeTint="A6"/>
                <w:lang w:val="es-ES"/>
              </w:rPr>
              <w:t xml:space="preserve"> </w:t>
            </w:r>
            <w:r>
              <w:rPr>
                <w:rFonts w:cs="Arial"/>
                <w:color w:val="595959" w:themeColor="text1" w:themeTint="A6"/>
                <w:lang w:val="es-ES"/>
              </w:rPr>
              <w:t>apoyados*100</w:t>
            </w:r>
          </w:p>
        </w:tc>
      </w:tr>
      <w:tr w:rsidR="00D052DF" w:rsidRPr="00605B2D" w14:paraId="4D000764" w14:textId="77777777" w:rsidTr="00A20D6F">
        <w:trPr>
          <w:trHeight w:val="543"/>
        </w:trPr>
        <w:tc>
          <w:tcPr>
            <w:tcW w:w="854" w:type="pct"/>
            <w:shd w:val="clear" w:color="auto" w:fill="A6A6A6" w:themeFill="background1" w:themeFillShade="A6"/>
            <w:vAlign w:val="center"/>
          </w:tcPr>
          <w:p w14:paraId="490A90F2" w14:textId="77777777" w:rsidR="00D052DF" w:rsidRPr="00605B2D" w:rsidRDefault="00D052DF" w:rsidP="00A20D6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5675EC5" w14:textId="77777777" w:rsidR="00D052DF" w:rsidRPr="00605B2D" w:rsidRDefault="00D052DF" w:rsidP="00A20D6F">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59AB70A6" w14:textId="77777777" w:rsidR="00D052DF" w:rsidRPr="00605B2D" w:rsidRDefault="00D052DF" w:rsidP="00A20D6F">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210D7C47" w14:textId="77777777" w:rsidR="00D052DF" w:rsidRPr="00605B2D" w:rsidRDefault="00D052DF" w:rsidP="00A20D6F">
            <w:pPr>
              <w:spacing w:line="240" w:lineRule="auto"/>
              <w:jc w:val="center"/>
              <w:rPr>
                <w:rFonts w:cs="Arial"/>
                <w:color w:val="595959" w:themeColor="text1" w:themeTint="A6"/>
                <w:lang w:val="es-ES"/>
              </w:rPr>
            </w:pPr>
            <w:r>
              <w:t>48,035</w:t>
            </w:r>
          </w:p>
        </w:tc>
        <w:tc>
          <w:tcPr>
            <w:tcW w:w="1017" w:type="pct"/>
            <w:shd w:val="clear" w:color="auto" w:fill="A6A6A6" w:themeFill="background1" w:themeFillShade="A6"/>
            <w:vAlign w:val="center"/>
          </w:tcPr>
          <w:p w14:paraId="1D657FD2" w14:textId="77777777" w:rsidR="00D052DF" w:rsidRPr="00605B2D" w:rsidRDefault="00D052DF" w:rsidP="00A20D6F">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auto"/>
            <w:vAlign w:val="center"/>
          </w:tcPr>
          <w:p w14:paraId="59E54E77" w14:textId="77777777" w:rsidR="00D052DF" w:rsidRPr="00605B2D" w:rsidRDefault="00D052DF" w:rsidP="00A20D6F">
            <w:pPr>
              <w:spacing w:line="240" w:lineRule="auto"/>
              <w:jc w:val="center"/>
              <w:rPr>
                <w:rFonts w:cs="Arial"/>
                <w:color w:val="595959" w:themeColor="text1" w:themeTint="A6"/>
                <w:lang w:val="es-ES"/>
              </w:rPr>
            </w:pPr>
            <w:r>
              <w:rPr>
                <w:rFonts w:cs="Arial"/>
                <w:color w:val="595959" w:themeColor="text1" w:themeTint="A6"/>
                <w:lang w:val="es-ES"/>
              </w:rPr>
              <w:t>15,000</w:t>
            </w:r>
          </w:p>
        </w:tc>
      </w:tr>
      <w:tr w:rsidR="00D052DF" w:rsidRPr="00605B2D" w14:paraId="2E671680" w14:textId="77777777" w:rsidTr="00A20D6F">
        <w:trPr>
          <w:trHeight w:val="624"/>
        </w:trPr>
        <w:tc>
          <w:tcPr>
            <w:tcW w:w="854" w:type="pct"/>
            <w:shd w:val="clear" w:color="auto" w:fill="A6A6A6" w:themeFill="background1" w:themeFillShade="A6"/>
            <w:vAlign w:val="center"/>
          </w:tcPr>
          <w:p w14:paraId="15287134" w14:textId="77777777" w:rsidR="00D052DF" w:rsidRPr="00605B2D" w:rsidRDefault="00D052DF" w:rsidP="00A20D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B8BA49E" w14:textId="77777777" w:rsidR="00D052DF" w:rsidRPr="00605B2D" w:rsidRDefault="00D052DF" w:rsidP="00A20D6F">
            <w:pPr>
              <w:spacing w:line="240" w:lineRule="auto"/>
              <w:jc w:val="center"/>
              <w:rPr>
                <w:rFonts w:cs="Arial"/>
                <w:color w:val="595959" w:themeColor="text1" w:themeTint="A6"/>
                <w:lang w:val="es-ES"/>
              </w:rPr>
            </w:pPr>
            <w:r w:rsidRPr="00BB78D9">
              <w:rPr>
                <w:rFonts w:cs="Arial"/>
                <w:color w:val="595959" w:themeColor="text1" w:themeTint="A6"/>
                <w:lang w:val="es-ES"/>
              </w:rPr>
              <w:t>Porcentaje</w:t>
            </w:r>
          </w:p>
        </w:tc>
        <w:tc>
          <w:tcPr>
            <w:tcW w:w="974" w:type="pct"/>
            <w:shd w:val="clear" w:color="auto" w:fill="A6A6A6" w:themeFill="background1" w:themeFillShade="A6"/>
            <w:vAlign w:val="center"/>
          </w:tcPr>
          <w:p w14:paraId="47371B3D" w14:textId="77777777" w:rsidR="00D052DF" w:rsidRPr="00605B2D" w:rsidRDefault="00D052DF" w:rsidP="00A20D6F">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281CC4D5" w14:textId="77777777" w:rsidR="00D052DF" w:rsidRPr="00605B2D" w:rsidRDefault="00D052DF" w:rsidP="00A20D6F">
            <w:pPr>
              <w:spacing w:line="240" w:lineRule="auto"/>
              <w:jc w:val="center"/>
              <w:rPr>
                <w:rFonts w:cs="Arial"/>
                <w:color w:val="595959" w:themeColor="text1" w:themeTint="A6"/>
                <w:lang w:val="es-ES"/>
              </w:rPr>
            </w:pPr>
            <w:r>
              <w:rPr>
                <w:rFonts w:cs="Arial"/>
                <w:color w:val="595959" w:themeColor="text1" w:themeTint="A6"/>
                <w:lang w:val="es-ES"/>
              </w:rPr>
              <w:t>ND</w:t>
            </w:r>
          </w:p>
        </w:tc>
        <w:tc>
          <w:tcPr>
            <w:tcW w:w="1017" w:type="pct"/>
            <w:shd w:val="clear" w:color="auto" w:fill="A6A6A6" w:themeFill="background1" w:themeFillShade="A6"/>
            <w:vAlign w:val="center"/>
          </w:tcPr>
          <w:p w14:paraId="72B7F8C4" w14:textId="77777777" w:rsidR="00D052DF" w:rsidRPr="00605B2D" w:rsidRDefault="00D052DF" w:rsidP="00A20D6F">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16CF6BCB" w14:textId="77777777" w:rsidR="00D052DF" w:rsidRPr="00605B2D" w:rsidRDefault="00D052DF" w:rsidP="00A20D6F">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D052DF" w:rsidRPr="00605B2D" w14:paraId="5A91D976" w14:textId="77777777" w:rsidTr="00A20D6F">
        <w:trPr>
          <w:trHeight w:val="645"/>
        </w:trPr>
        <w:tc>
          <w:tcPr>
            <w:tcW w:w="854" w:type="pct"/>
            <w:shd w:val="clear" w:color="auto" w:fill="A6A6A6" w:themeFill="background1" w:themeFillShade="A6"/>
            <w:vAlign w:val="center"/>
          </w:tcPr>
          <w:p w14:paraId="43D6F87A" w14:textId="77777777" w:rsidR="00D052DF" w:rsidRPr="00605B2D" w:rsidRDefault="00D052DF" w:rsidP="00A20D6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9074134" w14:textId="77777777" w:rsidR="00D052DF" w:rsidRPr="00605B2D" w:rsidRDefault="00D052DF" w:rsidP="00A20D6F">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165D3C6A" w14:textId="77777777" w:rsidR="00D052DF" w:rsidRPr="00605B2D" w:rsidRDefault="00D052DF" w:rsidP="00A20D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1E35DCA" w14:textId="77777777" w:rsidR="00D052DF" w:rsidRPr="00605B2D" w:rsidRDefault="00D052DF" w:rsidP="00A20D6F">
            <w:pPr>
              <w:spacing w:line="240" w:lineRule="auto"/>
              <w:jc w:val="center"/>
              <w:rPr>
                <w:rFonts w:cs="Arial"/>
                <w:color w:val="595959" w:themeColor="text1" w:themeTint="A6"/>
                <w:lang w:val="es-ES"/>
              </w:rPr>
            </w:pPr>
            <w:r>
              <w:rPr>
                <w:rFonts w:cs="Arial"/>
                <w:color w:val="595959" w:themeColor="text1" w:themeTint="A6"/>
                <w:lang w:val="es-ES"/>
              </w:rPr>
              <w:t>31.22</w:t>
            </w:r>
            <w:r w:rsidRPr="00146F2C">
              <w:rPr>
                <w:rFonts w:cs="Arial"/>
                <w:color w:val="595959" w:themeColor="text1" w:themeTint="A6"/>
                <w:lang w:val="es-ES"/>
              </w:rPr>
              <w:t>%</w:t>
            </w:r>
          </w:p>
        </w:tc>
      </w:tr>
    </w:tbl>
    <w:p w14:paraId="4E09923A" w14:textId="2975DC0F" w:rsidR="00605B2D" w:rsidRDefault="00605B2D" w:rsidP="0092022B">
      <w:pPr>
        <w:spacing w:after="0" w:line="240" w:lineRule="auto"/>
      </w:pPr>
    </w:p>
    <w:p w14:paraId="53414499" w14:textId="5680EB49" w:rsidR="004D2D76" w:rsidRDefault="00B977F6" w:rsidP="00B977F6">
      <w:pPr>
        <w:rPr>
          <w:lang w:val="es-ES"/>
        </w:rPr>
      </w:pPr>
      <w:r w:rsidRPr="0092022B">
        <w:rPr>
          <w:b/>
          <w:lang w:val="es-ES"/>
        </w:rPr>
        <w:t>Indicadores de Servicios y Gestión</w:t>
      </w:r>
      <w:r>
        <w:rPr>
          <w:lang w:val="es-ES"/>
        </w:rPr>
        <w:t>:</w:t>
      </w:r>
    </w:p>
    <w:p w14:paraId="2ACF34C0" w14:textId="0D5BC37E" w:rsidR="004D2D76" w:rsidRPr="004D2D76" w:rsidRDefault="004D2D76" w:rsidP="004D2D76">
      <w:pPr>
        <w:rPr>
          <w:b/>
          <w:lang w:val="es-ES"/>
        </w:rPr>
      </w:pPr>
      <w:r>
        <w:rPr>
          <w:b/>
          <w:lang w:val="es-ES"/>
        </w:rPr>
        <w:t>1.</w:t>
      </w:r>
      <w:r w:rsidRPr="004D2D76">
        <w:rPr>
          <w:b/>
          <w:lang w:val="es-ES"/>
        </w:rPr>
        <w:t>Registro de productores, embarcaciones y equipos de pesca autorizados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2"/>
        <w:gridCol w:w="1720"/>
        <w:gridCol w:w="1239"/>
        <w:gridCol w:w="1796"/>
        <w:gridCol w:w="1393"/>
      </w:tblGrid>
      <w:tr w:rsidR="004D2D76" w:rsidRPr="00605B2D" w14:paraId="3AE961FA" w14:textId="77777777" w:rsidTr="00A20D6F">
        <w:trPr>
          <w:trHeight w:val="415"/>
        </w:trPr>
        <w:tc>
          <w:tcPr>
            <w:tcW w:w="854" w:type="pct"/>
            <w:shd w:val="clear" w:color="auto" w:fill="A6A6A6" w:themeFill="background1" w:themeFillShade="A6"/>
            <w:vAlign w:val="center"/>
          </w:tcPr>
          <w:p w14:paraId="3F0C941E" w14:textId="77777777" w:rsidR="004D2D76" w:rsidRPr="00605B2D" w:rsidRDefault="004D2D76" w:rsidP="00A20D6F">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09B250E" w14:textId="190C5215" w:rsidR="004D2D76" w:rsidRPr="00094C90" w:rsidRDefault="00094C90" w:rsidP="00A20D6F">
            <w:pPr>
              <w:spacing w:line="240" w:lineRule="auto"/>
              <w:rPr>
                <w:rFonts w:cs="Arial"/>
                <w:color w:val="595959" w:themeColor="text1" w:themeTint="A6"/>
                <w:lang w:val="es-ES"/>
              </w:rPr>
            </w:pPr>
            <w:r w:rsidRPr="00094C90">
              <w:rPr>
                <w:rFonts w:cs="Arial"/>
                <w:color w:val="595959" w:themeColor="text1" w:themeTint="A6"/>
                <w:lang w:val="es-ES"/>
              </w:rPr>
              <w:t>Porcentaje de avance del programa de ordenamiento en un período establecido.</w:t>
            </w:r>
          </w:p>
        </w:tc>
      </w:tr>
      <w:tr w:rsidR="004D2D76" w:rsidRPr="00605B2D" w14:paraId="756431F4" w14:textId="77777777" w:rsidTr="00A20D6F">
        <w:trPr>
          <w:trHeight w:val="563"/>
        </w:trPr>
        <w:tc>
          <w:tcPr>
            <w:tcW w:w="854" w:type="pct"/>
            <w:shd w:val="clear" w:color="auto" w:fill="A6A6A6" w:themeFill="background1" w:themeFillShade="A6"/>
            <w:vAlign w:val="center"/>
          </w:tcPr>
          <w:p w14:paraId="26609022" w14:textId="77777777" w:rsidR="004D2D76" w:rsidRPr="00605B2D" w:rsidRDefault="004D2D76" w:rsidP="00A20D6F">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618639CC" w14:textId="00FCD938" w:rsidR="004D2D76" w:rsidRPr="00094C90" w:rsidRDefault="00094C90" w:rsidP="00A20D6F">
            <w:pPr>
              <w:spacing w:line="240" w:lineRule="auto"/>
              <w:rPr>
                <w:rFonts w:cs="Arial"/>
                <w:color w:val="595959" w:themeColor="text1" w:themeTint="A6"/>
                <w:lang w:val="es-ES"/>
              </w:rPr>
            </w:pPr>
            <w:r w:rsidRPr="00094C90">
              <w:rPr>
                <w:rFonts w:cs="Arial"/>
                <w:color w:val="595959" w:themeColor="text1" w:themeTint="A6"/>
                <w:lang w:val="es-ES"/>
              </w:rPr>
              <w:t>Elaborar el registro de productores, embarcaciones y equipos de pesca autorizados, mediante un censo actualizado</w:t>
            </w:r>
          </w:p>
        </w:tc>
      </w:tr>
      <w:tr w:rsidR="004D2D76" w:rsidRPr="00605B2D" w14:paraId="1D243689" w14:textId="77777777" w:rsidTr="00A20D6F">
        <w:trPr>
          <w:trHeight w:val="543"/>
        </w:trPr>
        <w:tc>
          <w:tcPr>
            <w:tcW w:w="854" w:type="pct"/>
            <w:shd w:val="clear" w:color="auto" w:fill="A6A6A6" w:themeFill="background1" w:themeFillShade="A6"/>
            <w:vAlign w:val="center"/>
          </w:tcPr>
          <w:p w14:paraId="1FDD5E98" w14:textId="77777777" w:rsidR="004D2D76" w:rsidRPr="00605B2D" w:rsidRDefault="004D2D76" w:rsidP="00A20D6F">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A82B7ED" w14:textId="4176395C" w:rsidR="004D2D76" w:rsidRPr="00605B2D" w:rsidRDefault="00094C90" w:rsidP="00A20D6F">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53D6B63E" w14:textId="77777777" w:rsidR="004D2D76" w:rsidRPr="00605B2D" w:rsidRDefault="004D2D76" w:rsidP="00A20D6F">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F1A5CBC" w14:textId="0EABAB30" w:rsidR="004D2D76" w:rsidRPr="00605B2D" w:rsidRDefault="004D2D76" w:rsidP="00A20D6F">
            <w:pPr>
              <w:spacing w:line="240" w:lineRule="auto"/>
              <w:jc w:val="center"/>
              <w:rPr>
                <w:rFonts w:cs="Arial"/>
                <w:color w:val="595959" w:themeColor="text1" w:themeTint="A6"/>
                <w:lang w:val="es-ES"/>
              </w:rPr>
            </w:pPr>
            <w:r>
              <w:rPr>
                <w:rFonts w:cs="Arial"/>
                <w:color w:val="595959" w:themeColor="text1" w:themeTint="A6"/>
                <w:lang w:val="es-ES"/>
              </w:rPr>
              <w:t>1</w:t>
            </w:r>
          </w:p>
        </w:tc>
        <w:tc>
          <w:tcPr>
            <w:tcW w:w="1017" w:type="pct"/>
            <w:shd w:val="clear" w:color="auto" w:fill="A6A6A6" w:themeFill="background1" w:themeFillShade="A6"/>
            <w:vAlign w:val="center"/>
          </w:tcPr>
          <w:p w14:paraId="61648DEF" w14:textId="77777777" w:rsidR="004D2D76" w:rsidRPr="00605B2D" w:rsidRDefault="004D2D76" w:rsidP="00A20D6F">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auto"/>
            <w:vAlign w:val="center"/>
          </w:tcPr>
          <w:p w14:paraId="69A5EA8E" w14:textId="4756FED3" w:rsidR="004D2D76" w:rsidRPr="00605B2D" w:rsidRDefault="004D2D76" w:rsidP="00A20D6F">
            <w:pPr>
              <w:spacing w:line="240" w:lineRule="auto"/>
              <w:jc w:val="center"/>
              <w:rPr>
                <w:rFonts w:cs="Arial"/>
                <w:color w:val="595959" w:themeColor="text1" w:themeTint="A6"/>
                <w:lang w:val="es-ES"/>
              </w:rPr>
            </w:pPr>
            <w:r>
              <w:rPr>
                <w:rFonts w:cs="Arial"/>
                <w:color w:val="595959" w:themeColor="text1" w:themeTint="A6"/>
                <w:lang w:val="es-ES"/>
              </w:rPr>
              <w:t>1</w:t>
            </w:r>
          </w:p>
        </w:tc>
      </w:tr>
      <w:tr w:rsidR="004D2D76" w:rsidRPr="00605B2D" w14:paraId="54F5D79C" w14:textId="77777777" w:rsidTr="00A20D6F">
        <w:trPr>
          <w:trHeight w:val="624"/>
        </w:trPr>
        <w:tc>
          <w:tcPr>
            <w:tcW w:w="854" w:type="pct"/>
            <w:shd w:val="clear" w:color="auto" w:fill="A6A6A6" w:themeFill="background1" w:themeFillShade="A6"/>
            <w:vAlign w:val="center"/>
          </w:tcPr>
          <w:p w14:paraId="114CDD4B" w14:textId="77777777" w:rsidR="004D2D76" w:rsidRPr="00605B2D" w:rsidRDefault="004D2D76" w:rsidP="00A20D6F">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CD25093" w14:textId="39D17CAB" w:rsidR="004D2D76" w:rsidRPr="00605B2D" w:rsidRDefault="00094C90" w:rsidP="00A20D6F">
            <w:pPr>
              <w:spacing w:line="240" w:lineRule="auto"/>
              <w:jc w:val="center"/>
              <w:rPr>
                <w:rFonts w:cs="Arial"/>
                <w:color w:val="595959" w:themeColor="text1" w:themeTint="A6"/>
                <w:lang w:val="es-ES"/>
              </w:rPr>
            </w:pPr>
            <w:r>
              <w:rPr>
                <w:rFonts w:cs="Arial"/>
                <w:color w:val="595959" w:themeColor="text1" w:themeTint="A6"/>
                <w:lang w:val="es-ES"/>
              </w:rPr>
              <w:t>Padrón</w:t>
            </w:r>
          </w:p>
        </w:tc>
        <w:tc>
          <w:tcPr>
            <w:tcW w:w="974" w:type="pct"/>
            <w:shd w:val="clear" w:color="auto" w:fill="A6A6A6" w:themeFill="background1" w:themeFillShade="A6"/>
            <w:vAlign w:val="center"/>
          </w:tcPr>
          <w:p w14:paraId="3B69F86F" w14:textId="77777777" w:rsidR="004D2D76" w:rsidRPr="00605B2D" w:rsidRDefault="004D2D76" w:rsidP="00A20D6F">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B6C9CC7" w14:textId="141326D8" w:rsidR="004D2D76" w:rsidRPr="00605B2D" w:rsidRDefault="00094C90" w:rsidP="00A20D6F">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40C7720F" w14:textId="77777777" w:rsidR="004D2D76" w:rsidRPr="00605B2D" w:rsidRDefault="004D2D76" w:rsidP="00A20D6F">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3E6F755A" w14:textId="70103993" w:rsidR="004D2D76" w:rsidRPr="00605B2D" w:rsidRDefault="004D2D76" w:rsidP="00A20D6F">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D2D76" w:rsidRPr="00605B2D" w14:paraId="7C511164" w14:textId="77777777" w:rsidTr="00A20D6F">
        <w:trPr>
          <w:trHeight w:val="645"/>
        </w:trPr>
        <w:tc>
          <w:tcPr>
            <w:tcW w:w="854" w:type="pct"/>
            <w:shd w:val="clear" w:color="auto" w:fill="A6A6A6" w:themeFill="background1" w:themeFillShade="A6"/>
            <w:vAlign w:val="center"/>
          </w:tcPr>
          <w:p w14:paraId="765D544F" w14:textId="77777777" w:rsidR="004D2D76" w:rsidRPr="00605B2D" w:rsidRDefault="004D2D76" w:rsidP="00A20D6F">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5785654" w14:textId="712C285A" w:rsidR="004D2D76" w:rsidRPr="00605B2D" w:rsidRDefault="00094C90" w:rsidP="00A20D6F">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2494C9A1" w14:textId="77777777" w:rsidR="004D2D76" w:rsidRPr="00605B2D" w:rsidRDefault="004D2D76" w:rsidP="00A20D6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B07FBBA" w14:textId="5DE11C04" w:rsidR="004D2D76" w:rsidRPr="00605B2D" w:rsidRDefault="004D2D76" w:rsidP="00A20D6F">
            <w:pPr>
              <w:spacing w:line="240" w:lineRule="auto"/>
              <w:jc w:val="center"/>
              <w:rPr>
                <w:rFonts w:cs="Arial"/>
                <w:color w:val="595959" w:themeColor="text1" w:themeTint="A6"/>
                <w:lang w:val="es-ES"/>
              </w:rPr>
            </w:pPr>
            <w:r>
              <w:rPr>
                <w:rFonts w:cs="Arial"/>
                <w:color w:val="595959" w:themeColor="text1" w:themeTint="A6"/>
                <w:lang w:val="es-ES"/>
              </w:rPr>
              <w:t>100</w:t>
            </w:r>
            <w:r w:rsidR="00094C90">
              <w:rPr>
                <w:rFonts w:cs="Arial"/>
                <w:color w:val="595959" w:themeColor="text1" w:themeTint="A6"/>
                <w:lang w:val="es-ES"/>
              </w:rPr>
              <w:t>%</w:t>
            </w:r>
          </w:p>
        </w:tc>
      </w:tr>
    </w:tbl>
    <w:p w14:paraId="54879212" w14:textId="77777777" w:rsidR="00A20D6F" w:rsidRDefault="00A20D6F" w:rsidP="00A11E88">
      <w:pPr>
        <w:spacing w:after="0" w:line="240" w:lineRule="auto"/>
        <w:rPr>
          <w:b/>
          <w:lang w:val="es-ES"/>
        </w:rPr>
      </w:pPr>
    </w:p>
    <w:p w14:paraId="3ABA76EF" w14:textId="77777777" w:rsidR="000B5C7B" w:rsidRDefault="000B5C7B" w:rsidP="00094C90">
      <w:pPr>
        <w:rPr>
          <w:b/>
          <w:lang w:val="es-ES"/>
        </w:rPr>
      </w:pPr>
    </w:p>
    <w:p w14:paraId="04A312C9" w14:textId="77777777" w:rsidR="000B5C7B" w:rsidRDefault="000B5C7B" w:rsidP="00094C90">
      <w:pPr>
        <w:rPr>
          <w:b/>
          <w:lang w:val="es-ES"/>
        </w:rPr>
      </w:pPr>
    </w:p>
    <w:p w14:paraId="4DC547EF" w14:textId="77777777" w:rsidR="000B5C7B" w:rsidRDefault="000B5C7B" w:rsidP="00094C90">
      <w:pPr>
        <w:rPr>
          <w:b/>
          <w:lang w:val="es-ES"/>
        </w:rPr>
      </w:pPr>
    </w:p>
    <w:p w14:paraId="51FD2E5D" w14:textId="7F146DCD" w:rsidR="0092022B" w:rsidRPr="00094C90" w:rsidRDefault="00094C90" w:rsidP="00094C90">
      <w:pPr>
        <w:rPr>
          <w:b/>
          <w:lang w:val="es-ES"/>
        </w:rPr>
      </w:pPr>
      <w:r>
        <w:rPr>
          <w:b/>
          <w:lang w:val="es-ES"/>
        </w:rPr>
        <w:lastRenderedPageBreak/>
        <w:t>2.</w:t>
      </w:r>
      <w:r w:rsidR="00B977F6" w:rsidRPr="00094C90">
        <w:rPr>
          <w:b/>
          <w:lang w:val="es-ES"/>
        </w:rPr>
        <w:t>Porcentaje de solicitudes recibidas al periodo</w:t>
      </w:r>
      <w:r w:rsidR="0092022B" w:rsidRPr="00094C90">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2022B" w:rsidRPr="00146F2C" w14:paraId="3CE7DE10" w14:textId="77777777" w:rsidTr="00B977F6">
        <w:trPr>
          <w:trHeight w:val="287"/>
        </w:trPr>
        <w:tc>
          <w:tcPr>
            <w:tcW w:w="854" w:type="pct"/>
            <w:shd w:val="clear" w:color="auto" w:fill="A6A6A6" w:themeFill="background1" w:themeFillShade="A6"/>
            <w:vAlign w:val="center"/>
          </w:tcPr>
          <w:p w14:paraId="78E88624" w14:textId="77777777" w:rsidR="0092022B" w:rsidRPr="00146F2C" w:rsidRDefault="0092022B" w:rsidP="005C221E">
            <w:pPr>
              <w:spacing w:line="240" w:lineRule="auto"/>
              <w:jc w:val="center"/>
              <w:rPr>
                <w:rFonts w:cs="Arial"/>
                <w:color w:val="FFFFFF" w:themeColor="background1"/>
                <w:lang w:val="es-ES"/>
              </w:rPr>
            </w:pPr>
            <w:r w:rsidRPr="00146F2C">
              <w:rPr>
                <w:rFonts w:cs="Arial"/>
                <w:color w:val="FFFFFF" w:themeColor="background1"/>
                <w:lang w:val="es-ES"/>
              </w:rPr>
              <w:t>Definición:</w:t>
            </w:r>
          </w:p>
        </w:tc>
        <w:tc>
          <w:tcPr>
            <w:tcW w:w="4146" w:type="pct"/>
            <w:gridSpan w:val="5"/>
            <w:shd w:val="clear" w:color="auto" w:fill="auto"/>
            <w:vAlign w:val="center"/>
          </w:tcPr>
          <w:p w14:paraId="0B6F038D" w14:textId="667D3DD7" w:rsidR="0092022B" w:rsidRPr="00146F2C" w:rsidRDefault="00B977F6" w:rsidP="00B977F6">
            <w:pPr>
              <w:jc w:val="left"/>
              <w:rPr>
                <w:rFonts w:cs="Arial"/>
                <w:color w:val="595959" w:themeColor="text1" w:themeTint="A6"/>
                <w:lang w:val="es-ES"/>
              </w:rPr>
            </w:pPr>
            <w:r w:rsidRPr="00146F2C">
              <w:rPr>
                <w:rFonts w:cs="Arial"/>
                <w:color w:val="595959" w:themeColor="text1" w:themeTint="A6"/>
                <w:lang w:val="es-ES"/>
              </w:rPr>
              <w:t>Porce</w:t>
            </w:r>
            <w:r w:rsidR="00E4697B" w:rsidRPr="00146F2C">
              <w:rPr>
                <w:rFonts w:cs="Arial"/>
                <w:color w:val="595959" w:themeColor="text1" w:themeTint="A6"/>
                <w:lang w:val="es-ES"/>
              </w:rPr>
              <w:t>ntaje de solicitudes recibidas</w:t>
            </w:r>
          </w:p>
        </w:tc>
      </w:tr>
      <w:tr w:rsidR="0092022B" w:rsidRPr="00146F2C" w14:paraId="0720A932" w14:textId="77777777" w:rsidTr="00B977F6">
        <w:trPr>
          <w:trHeight w:val="563"/>
        </w:trPr>
        <w:tc>
          <w:tcPr>
            <w:tcW w:w="854" w:type="pct"/>
            <w:shd w:val="clear" w:color="auto" w:fill="A6A6A6" w:themeFill="background1" w:themeFillShade="A6"/>
            <w:vAlign w:val="center"/>
          </w:tcPr>
          <w:p w14:paraId="263EDB3D" w14:textId="77777777" w:rsidR="0092022B" w:rsidRPr="00146F2C" w:rsidRDefault="0092022B" w:rsidP="005C221E">
            <w:pPr>
              <w:spacing w:line="240" w:lineRule="auto"/>
              <w:jc w:val="center"/>
              <w:rPr>
                <w:rFonts w:cs="Arial"/>
                <w:color w:val="FFFFFF" w:themeColor="background1"/>
                <w:lang w:val="es-ES"/>
              </w:rPr>
            </w:pPr>
            <w:r w:rsidRPr="00146F2C">
              <w:rPr>
                <w:rFonts w:cs="Arial"/>
                <w:color w:val="FFFFFF" w:themeColor="background1"/>
                <w:lang w:val="es-ES"/>
              </w:rPr>
              <w:t>Método de Cálculo:</w:t>
            </w:r>
          </w:p>
        </w:tc>
        <w:tc>
          <w:tcPr>
            <w:tcW w:w="4146" w:type="pct"/>
            <w:gridSpan w:val="5"/>
            <w:shd w:val="clear" w:color="auto" w:fill="auto"/>
            <w:vAlign w:val="center"/>
          </w:tcPr>
          <w:p w14:paraId="546D7B51" w14:textId="17E42D93" w:rsidR="0092022B" w:rsidRPr="00146F2C" w:rsidRDefault="00B977F6" w:rsidP="00580327">
            <w:pPr>
              <w:spacing w:line="240" w:lineRule="auto"/>
              <w:rPr>
                <w:rFonts w:cs="Arial"/>
                <w:color w:val="595959" w:themeColor="text1" w:themeTint="A6"/>
                <w:lang w:val="es-ES"/>
              </w:rPr>
            </w:pPr>
            <w:r w:rsidRPr="00146F2C">
              <w:rPr>
                <w:rFonts w:cs="Arial"/>
                <w:color w:val="595959" w:themeColor="text1" w:themeTint="A6"/>
                <w:lang w:val="es-ES"/>
              </w:rPr>
              <w:t>(Núme</w:t>
            </w:r>
            <w:r w:rsidR="003A5117" w:rsidRPr="00146F2C">
              <w:rPr>
                <w:rFonts w:cs="Arial"/>
                <w:color w:val="595959" w:themeColor="text1" w:themeTint="A6"/>
                <w:lang w:val="es-ES"/>
              </w:rPr>
              <w:t xml:space="preserve">ro de solicitudes </w:t>
            </w:r>
            <w:r w:rsidR="00D052DF">
              <w:rPr>
                <w:rFonts w:cs="Arial"/>
                <w:color w:val="595959" w:themeColor="text1" w:themeTint="A6"/>
                <w:lang w:val="es-ES"/>
              </w:rPr>
              <w:t>atendidas</w:t>
            </w:r>
            <w:r w:rsidR="003A5117" w:rsidRPr="00146F2C">
              <w:rPr>
                <w:rFonts w:cs="Arial"/>
                <w:color w:val="595959" w:themeColor="text1" w:themeTint="A6"/>
                <w:lang w:val="es-ES"/>
              </w:rPr>
              <w:t xml:space="preserve"> a</w:t>
            </w:r>
            <w:r w:rsidRPr="00146F2C">
              <w:rPr>
                <w:rFonts w:cs="Arial"/>
                <w:color w:val="595959" w:themeColor="text1" w:themeTint="A6"/>
                <w:lang w:val="es-ES"/>
              </w:rPr>
              <w:t xml:space="preserve"> recibir al periodo t</w:t>
            </w:r>
            <w:r w:rsidR="00580327">
              <w:rPr>
                <w:rFonts w:cs="Arial"/>
                <w:color w:val="595959" w:themeColor="text1" w:themeTint="A6"/>
                <w:lang w:val="es-ES"/>
              </w:rPr>
              <w:t>/</w:t>
            </w:r>
            <w:r w:rsidR="00580327" w:rsidRPr="00146F2C">
              <w:rPr>
                <w:rFonts w:cs="Arial"/>
                <w:color w:val="595959" w:themeColor="text1" w:themeTint="A6"/>
                <w:lang w:val="es-ES"/>
              </w:rPr>
              <w:t xml:space="preserve"> Número de solicitudes recibidas al periodo t</w:t>
            </w:r>
            <w:r w:rsidRPr="00146F2C">
              <w:rPr>
                <w:rFonts w:cs="Arial"/>
                <w:color w:val="595959" w:themeColor="text1" w:themeTint="A6"/>
                <w:lang w:val="es-ES"/>
              </w:rPr>
              <w:t>)*100</w:t>
            </w:r>
          </w:p>
        </w:tc>
      </w:tr>
      <w:tr w:rsidR="0092022B" w:rsidRPr="00146F2C" w14:paraId="05449924" w14:textId="77777777" w:rsidTr="00A637B0">
        <w:trPr>
          <w:trHeight w:val="543"/>
        </w:trPr>
        <w:tc>
          <w:tcPr>
            <w:tcW w:w="854" w:type="pct"/>
            <w:shd w:val="clear" w:color="auto" w:fill="A6A6A6" w:themeFill="background1" w:themeFillShade="A6"/>
            <w:vAlign w:val="center"/>
          </w:tcPr>
          <w:p w14:paraId="0B07A3AE" w14:textId="77777777" w:rsidR="0092022B" w:rsidRPr="00146F2C" w:rsidRDefault="0092022B" w:rsidP="005C221E">
            <w:pPr>
              <w:spacing w:line="240" w:lineRule="auto"/>
              <w:jc w:val="center"/>
              <w:rPr>
                <w:rFonts w:cs="Arial"/>
                <w:color w:val="FFFFFF" w:themeColor="background1"/>
                <w:lang w:val="es-ES"/>
              </w:rPr>
            </w:pPr>
            <w:r w:rsidRPr="00146F2C">
              <w:rPr>
                <w:rFonts w:cs="Arial"/>
                <w:color w:val="FFFFFF" w:themeColor="background1"/>
              </w:rPr>
              <w:t>Año Base:</w:t>
            </w:r>
          </w:p>
        </w:tc>
        <w:tc>
          <w:tcPr>
            <w:tcW w:w="664" w:type="pct"/>
            <w:shd w:val="clear" w:color="auto" w:fill="auto"/>
            <w:vAlign w:val="center"/>
          </w:tcPr>
          <w:p w14:paraId="3F1F0CBF" w14:textId="7A6E5D1C" w:rsidR="0092022B" w:rsidRPr="00146F2C" w:rsidRDefault="00B977F6" w:rsidP="005C221E">
            <w:pPr>
              <w:spacing w:line="240" w:lineRule="auto"/>
              <w:jc w:val="center"/>
              <w:rPr>
                <w:rFonts w:cs="Arial"/>
                <w:color w:val="595959" w:themeColor="text1" w:themeTint="A6"/>
                <w:lang w:val="es-ES"/>
              </w:rPr>
            </w:pPr>
            <w:r w:rsidRPr="00146F2C">
              <w:rPr>
                <w:rFonts w:cs="Arial"/>
                <w:color w:val="595959" w:themeColor="text1" w:themeTint="A6"/>
                <w:lang w:val="es-ES"/>
              </w:rPr>
              <w:t>2022</w:t>
            </w:r>
          </w:p>
        </w:tc>
        <w:tc>
          <w:tcPr>
            <w:tcW w:w="974" w:type="pct"/>
            <w:shd w:val="clear" w:color="auto" w:fill="A6A6A6" w:themeFill="background1" w:themeFillShade="A6"/>
            <w:vAlign w:val="center"/>
          </w:tcPr>
          <w:p w14:paraId="2538E09E" w14:textId="77777777" w:rsidR="0092022B" w:rsidRPr="00146F2C" w:rsidRDefault="0092022B" w:rsidP="005C221E">
            <w:pPr>
              <w:spacing w:line="240" w:lineRule="auto"/>
              <w:jc w:val="center"/>
              <w:rPr>
                <w:rFonts w:cs="Arial"/>
                <w:color w:val="FFFFFF" w:themeColor="background1"/>
              </w:rPr>
            </w:pPr>
            <w:r w:rsidRPr="00146F2C">
              <w:rPr>
                <w:rFonts w:cs="Arial"/>
                <w:color w:val="FFFFFF" w:themeColor="background1"/>
              </w:rPr>
              <w:t>Meta:</w:t>
            </w:r>
          </w:p>
        </w:tc>
        <w:tc>
          <w:tcPr>
            <w:tcW w:w="702" w:type="pct"/>
            <w:shd w:val="clear" w:color="auto" w:fill="auto"/>
            <w:vAlign w:val="center"/>
          </w:tcPr>
          <w:p w14:paraId="120DD016" w14:textId="43DC7B51" w:rsidR="0092022B" w:rsidRPr="00146F2C" w:rsidRDefault="00146F2C" w:rsidP="005C221E">
            <w:pPr>
              <w:spacing w:line="240" w:lineRule="auto"/>
              <w:jc w:val="center"/>
              <w:rPr>
                <w:rFonts w:cs="Arial"/>
                <w:color w:val="595959" w:themeColor="text1" w:themeTint="A6"/>
                <w:lang w:val="es-ES"/>
              </w:rPr>
            </w:pPr>
            <w:r w:rsidRPr="00146F2C">
              <w:rPr>
                <w:rFonts w:cs="Arial"/>
                <w:color w:val="595959" w:themeColor="text1" w:themeTint="A6"/>
                <w:lang w:val="es-ES"/>
              </w:rPr>
              <w:t>41</w:t>
            </w:r>
          </w:p>
        </w:tc>
        <w:tc>
          <w:tcPr>
            <w:tcW w:w="1017" w:type="pct"/>
            <w:shd w:val="clear" w:color="auto" w:fill="A6A6A6" w:themeFill="background1" w:themeFillShade="A6"/>
            <w:vAlign w:val="center"/>
          </w:tcPr>
          <w:p w14:paraId="36F4A8CB" w14:textId="77777777" w:rsidR="0092022B" w:rsidRPr="00146F2C" w:rsidRDefault="0092022B" w:rsidP="005C221E">
            <w:pPr>
              <w:spacing w:line="240" w:lineRule="auto"/>
              <w:jc w:val="center"/>
              <w:rPr>
                <w:rFonts w:cs="Arial"/>
                <w:color w:val="FFFFFF" w:themeColor="background1"/>
                <w:lang w:val="es-ES"/>
              </w:rPr>
            </w:pPr>
            <w:r w:rsidRPr="00146F2C">
              <w:rPr>
                <w:rFonts w:cs="Arial"/>
                <w:color w:val="FFFFFF" w:themeColor="background1"/>
                <w:lang w:val="es-ES"/>
              </w:rPr>
              <w:t>Valor del indicador (2022):</w:t>
            </w:r>
          </w:p>
        </w:tc>
        <w:tc>
          <w:tcPr>
            <w:tcW w:w="789" w:type="pct"/>
            <w:shd w:val="clear" w:color="auto" w:fill="auto"/>
            <w:vAlign w:val="center"/>
          </w:tcPr>
          <w:p w14:paraId="62FC548D" w14:textId="74552C0B" w:rsidR="0092022B" w:rsidRPr="00146F2C" w:rsidRDefault="00A637B0" w:rsidP="005C221E">
            <w:pPr>
              <w:spacing w:line="240" w:lineRule="auto"/>
              <w:jc w:val="center"/>
              <w:rPr>
                <w:rFonts w:cs="Arial"/>
                <w:color w:val="595959" w:themeColor="text1" w:themeTint="A6"/>
                <w:lang w:val="es-ES"/>
              </w:rPr>
            </w:pPr>
            <w:r w:rsidRPr="00146F2C">
              <w:rPr>
                <w:rFonts w:cs="Arial"/>
                <w:color w:val="595959" w:themeColor="text1" w:themeTint="A6"/>
                <w:lang w:val="es-ES"/>
              </w:rPr>
              <w:t>48</w:t>
            </w:r>
          </w:p>
        </w:tc>
      </w:tr>
      <w:tr w:rsidR="00B977F6" w:rsidRPr="00146F2C" w14:paraId="0D139AF6" w14:textId="77777777" w:rsidTr="00A637B0">
        <w:trPr>
          <w:trHeight w:val="624"/>
        </w:trPr>
        <w:tc>
          <w:tcPr>
            <w:tcW w:w="854" w:type="pct"/>
            <w:shd w:val="clear" w:color="auto" w:fill="A6A6A6" w:themeFill="background1" w:themeFillShade="A6"/>
            <w:vAlign w:val="center"/>
          </w:tcPr>
          <w:p w14:paraId="33B3AD7B" w14:textId="77777777" w:rsidR="00B977F6" w:rsidRPr="00146F2C" w:rsidRDefault="00B977F6" w:rsidP="00B977F6">
            <w:pPr>
              <w:spacing w:line="240" w:lineRule="auto"/>
              <w:jc w:val="center"/>
              <w:rPr>
                <w:rFonts w:cs="Arial"/>
                <w:color w:val="FFFFFF" w:themeColor="background1"/>
              </w:rPr>
            </w:pPr>
            <w:r w:rsidRPr="00146F2C">
              <w:rPr>
                <w:rFonts w:cs="Arial"/>
                <w:color w:val="FFFFFF" w:themeColor="background1"/>
                <w:lang w:val="es-ES"/>
              </w:rPr>
              <w:t>Unidad de Medida:</w:t>
            </w:r>
          </w:p>
        </w:tc>
        <w:tc>
          <w:tcPr>
            <w:tcW w:w="664" w:type="pct"/>
            <w:shd w:val="clear" w:color="auto" w:fill="auto"/>
            <w:vAlign w:val="center"/>
          </w:tcPr>
          <w:p w14:paraId="0F131264" w14:textId="6D4A0A6B" w:rsidR="00B977F6" w:rsidRPr="00146F2C" w:rsidRDefault="00B977F6" w:rsidP="00B977F6">
            <w:pPr>
              <w:spacing w:line="240" w:lineRule="auto"/>
              <w:jc w:val="center"/>
              <w:rPr>
                <w:rFonts w:cs="Arial"/>
                <w:color w:val="595959" w:themeColor="text1" w:themeTint="A6"/>
                <w:lang w:val="es-ES"/>
              </w:rPr>
            </w:pPr>
            <w:r w:rsidRPr="00146F2C">
              <w:rPr>
                <w:rFonts w:cs="Arial"/>
                <w:color w:val="595959" w:themeColor="text1" w:themeTint="A6"/>
                <w:lang w:val="es-ES"/>
              </w:rPr>
              <w:t>Porcentaje</w:t>
            </w:r>
          </w:p>
        </w:tc>
        <w:tc>
          <w:tcPr>
            <w:tcW w:w="974" w:type="pct"/>
            <w:shd w:val="clear" w:color="auto" w:fill="A6A6A6" w:themeFill="background1" w:themeFillShade="A6"/>
            <w:vAlign w:val="center"/>
          </w:tcPr>
          <w:p w14:paraId="69B53D79" w14:textId="77777777" w:rsidR="00B977F6" w:rsidRPr="00146F2C" w:rsidRDefault="00B977F6" w:rsidP="00B977F6">
            <w:pPr>
              <w:spacing w:line="240" w:lineRule="auto"/>
              <w:jc w:val="center"/>
              <w:rPr>
                <w:rFonts w:cs="Arial"/>
                <w:color w:val="FFFFFF" w:themeColor="background1"/>
              </w:rPr>
            </w:pPr>
            <w:r w:rsidRPr="00146F2C">
              <w:rPr>
                <w:rFonts w:cs="Arial"/>
                <w:color w:val="FFFFFF" w:themeColor="background1"/>
                <w:lang w:val="es-ES"/>
              </w:rPr>
              <w:t>Valor del indicador (2021):</w:t>
            </w:r>
          </w:p>
        </w:tc>
        <w:tc>
          <w:tcPr>
            <w:tcW w:w="702" w:type="pct"/>
            <w:shd w:val="clear" w:color="auto" w:fill="auto"/>
            <w:vAlign w:val="center"/>
          </w:tcPr>
          <w:p w14:paraId="69043F2B" w14:textId="2BD45E65" w:rsidR="00B977F6" w:rsidRPr="00146F2C" w:rsidRDefault="00A637B0" w:rsidP="00B977F6">
            <w:pPr>
              <w:spacing w:line="240" w:lineRule="auto"/>
              <w:jc w:val="center"/>
              <w:rPr>
                <w:rFonts w:cs="Arial"/>
                <w:color w:val="595959" w:themeColor="text1" w:themeTint="A6"/>
                <w:lang w:val="es-ES"/>
              </w:rPr>
            </w:pPr>
            <w:r w:rsidRPr="00146F2C">
              <w:rPr>
                <w:rFonts w:cs="Arial"/>
                <w:color w:val="595959" w:themeColor="text1" w:themeTint="A6"/>
                <w:lang w:val="es-ES"/>
              </w:rPr>
              <w:t>ND</w:t>
            </w:r>
          </w:p>
        </w:tc>
        <w:tc>
          <w:tcPr>
            <w:tcW w:w="1017" w:type="pct"/>
            <w:shd w:val="clear" w:color="auto" w:fill="A6A6A6" w:themeFill="background1" w:themeFillShade="A6"/>
            <w:vAlign w:val="center"/>
          </w:tcPr>
          <w:p w14:paraId="62F84A42" w14:textId="77777777" w:rsidR="00B977F6" w:rsidRPr="00146F2C" w:rsidRDefault="00B977F6" w:rsidP="00B977F6">
            <w:pPr>
              <w:spacing w:line="240" w:lineRule="auto"/>
              <w:jc w:val="center"/>
              <w:rPr>
                <w:rFonts w:cs="Arial"/>
                <w:color w:val="FFFFFF" w:themeColor="background1"/>
              </w:rPr>
            </w:pPr>
            <w:r w:rsidRPr="00146F2C">
              <w:rPr>
                <w:rFonts w:cs="Arial"/>
                <w:color w:val="FFFFFF" w:themeColor="background1"/>
                <w:lang w:val="es-ES"/>
              </w:rPr>
              <w:t>Sentido:</w:t>
            </w:r>
          </w:p>
        </w:tc>
        <w:tc>
          <w:tcPr>
            <w:tcW w:w="789" w:type="pct"/>
            <w:shd w:val="clear" w:color="auto" w:fill="auto"/>
            <w:vAlign w:val="center"/>
          </w:tcPr>
          <w:p w14:paraId="6A45A68F" w14:textId="768F4201" w:rsidR="00B977F6" w:rsidRPr="00146F2C" w:rsidRDefault="00B977F6" w:rsidP="00B977F6">
            <w:pPr>
              <w:spacing w:line="240" w:lineRule="auto"/>
              <w:jc w:val="center"/>
              <w:rPr>
                <w:rFonts w:cs="Arial"/>
                <w:color w:val="595959" w:themeColor="text1" w:themeTint="A6"/>
                <w:lang w:val="es-ES"/>
              </w:rPr>
            </w:pPr>
            <w:r w:rsidRPr="00146F2C">
              <w:rPr>
                <w:rFonts w:cs="Arial"/>
                <w:color w:val="595959" w:themeColor="text1" w:themeTint="A6"/>
                <w:lang w:val="es-ES"/>
              </w:rPr>
              <w:t>Ascendente</w:t>
            </w:r>
          </w:p>
        </w:tc>
      </w:tr>
      <w:tr w:rsidR="00A637B0" w:rsidRPr="00605B2D" w14:paraId="775CE16D" w14:textId="77777777" w:rsidTr="00A637B0">
        <w:trPr>
          <w:trHeight w:val="645"/>
        </w:trPr>
        <w:tc>
          <w:tcPr>
            <w:tcW w:w="854" w:type="pct"/>
            <w:shd w:val="clear" w:color="auto" w:fill="A6A6A6" w:themeFill="background1" w:themeFillShade="A6"/>
            <w:vAlign w:val="center"/>
          </w:tcPr>
          <w:p w14:paraId="442C8F22" w14:textId="77777777" w:rsidR="00A637B0" w:rsidRPr="00146F2C" w:rsidRDefault="00A637B0" w:rsidP="00A637B0">
            <w:pPr>
              <w:spacing w:line="240" w:lineRule="auto"/>
              <w:jc w:val="center"/>
              <w:rPr>
                <w:rFonts w:cs="Arial"/>
                <w:color w:val="FFFFFF" w:themeColor="background1"/>
              </w:rPr>
            </w:pPr>
            <w:r w:rsidRPr="00146F2C">
              <w:rPr>
                <w:rFonts w:cs="Arial"/>
                <w:color w:val="FFFFFF" w:themeColor="background1"/>
              </w:rPr>
              <w:t>Frecuencia de Medición:</w:t>
            </w:r>
          </w:p>
        </w:tc>
        <w:tc>
          <w:tcPr>
            <w:tcW w:w="664" w:type="pct"/>
            <w:shd w:val="clear" w:color="auto" w:fill="auto"/>
            <w:vAlign w:val="center"/>
          </w:tcPr>
          <w:p w14:paraId="7C7BD4EE" w14:textId="4C7E9B0A" w:rsidR="00A637B0" w:rsidRPr="00146F2C" w:rsidRDefault="00A637B0" w:rsidP="00A637B0">
            <w:pPr>
              <w:spacing w:line="240" w:lineRule="auto"/>
              <w:jc w:val="center"/>
              <w:rPr>
                <w:rFonts w:cs="Arial"/>
                <w:color w:val="595959" w:themeColor="text1" w:themeTint="A6"/>
                <w:lang w:val="es-ES"/>
              </w:rPr>
            </w:pPr>
            <w:r w:rsidRPr="00146F2C">
              <w:rPr>
                <w:rFonts w:cs="Arial"/>
                <w:color w:val="595959" w:themeColor="text1" w:themeTint="A6"/>
                <w:lang w:val="es-ES"/>
              </w:rPr>
              <w:t>Anual</w:t>
            </w:r>
          </w:p>
        </w:tc>
        <w:tc>
          <w:tcPr>
            <w:tcW w:w="974" w:type="pct"/>
            <w:shd w:val="clear" w:color="auto" w:fill="A6A6A6" w:themeFill="background1" w:themeFillShade="A6"/>
            <w:vAlign w:val="center"/>
          </w:tcPr>
          <w:p w14:paraId="35A4968A" w14:textId="77777777" w:rsidR="00A637B0" w:rsidRPr="00146F2C" w:rsidRDefault="00A637B0" w:rsidP="00A637B0">
            <w:pPr>
              <w:spacing w:line="240" w:lineRule="auto"/>
              <w:jc w:val="center"/>
              <w:rPr>
                <w:rFonts w:cs="Arial"/>
                <w:color w:val="FFFFFF" w:themeColor="background1"/>
                <w:lang w:val="es-ES"/>
              </w:rPr>
            </w:pPr>
            <w:r w:rsidRPr="00146F2C">
              <w:rPr>
                <w:rFonts w:cs="Arial"/>
                <w:color w:val="FFFFFF" w:themeColor="background1"/>
                <w:lang w:val="es-ES"/>
              </w:rPr>
              <w:t>Cumplimiento del Indicador:</w:t>
            </w:r>
          </w:p>
        </w:tc>
        <w:tc>
          <w:tcPr>
            <w:tcW w:w="2508" w:type="pct"/>
            <w:gridSpan w:val="3"/>
            <w:shd w:val="clear" w:color="auto" w:fill="auto"/>
            <w:vAlign w:val="center"/>
          </w:tcPr>
          <w:p w14:paraId="062FEB27" w14:textId="69D07A53" w:rsidR="00A637B0" w:rsidRPr="00605B2D" w:rsidRDefault="00D052DF" w:rsidP="00A637B0">
            <w:pPr>
              <w:spacing w:line="240" w:lineRule="auto"/>
              <w:jc w:val="center"/>
              <w:rPr>
                <w:rFonts w:cs="Arial"/>
                <w:color w:val="595959" w:themeColor="text1" w:themeTint="A6"/>
                <w:lang w:val="es-ES"/>
              </w:rPr>
            </w:pPr>
            <w:r>
              <w:rPr>
                <w:rFonts w:cs="Arial"/>
                <w:color w:val="595959" w:themeColor="text1" w:themeTint="A6"/>
                <w:lang w:val="es-ES"/>
              </w:rPr>
              <w:t>85.41</w:t>
            </w:r>
            <w:r w:rsidR="00A637B0" w:rsidRPr="00146F2C">
              <w:rPr>
                <w:rFonts w:cs="Arial"/>
                <w:color w:val="595959" w:themeColor="text1" w:themeTint="A6"/>
                <w:lang w:val="es-ES"/>
              </w:rPr>
              <w:t>%</w:t>
            </w:r>
          </w:p>
        </w:tc>
      </w:tr>
    </w:tbl>
    <w:p w14:paraId="2951754D" w14:textId="4A6E9511" w:rsidR="00B977F6" w:rsidRDefault="00B977F6" w:rsidP="0092022B">
      <w:pPr>
        <w:spacing w:after="0" w:line="240" w:lineRule="auto"/>
      </w:pPr>
    </w:p>
    <w:p w14:paraId="08E8E2B5" w14:textId="536FB50B" w:rsidR="00B977F6" w:rsidRPr="00094C90" w:rsidRDefault="00094C90" w:rsidP="00094C90">
      <w:pPr>
        <w:rPr>
          <w:b/>
          <w:lang w:val="es-ES"/>
        </w:rPr>
      </w:pPr>
      <w:r>
        <w:rPr>
          <w:b/>
          <w:lang w:val="es-ES"/>
        </w:rPr>
        <w:t>3.</w:t>
      </w:r>
      <w:r w:rsidR="00B977F6" w:rsidRPr="00094C90">
        <w:rPr>
          <w:b/>
          <w:lang w:val="es-ES"/>
        </w:rPr>
        <w:t xml:space="preserve">Porcentaje de </w:t>
      </w:r>
      <w:r w:rsidR="00D052DF" w:rsidRPr="00094C90">
        <w:rPr>
          <w:b/>
          <w:lang w:val="es-ES"/>
        </w:rPr>
        <w:t>visitas a campos pesqueros rib</w:t>
      </w:r>
      <w:r w:rsidR="00146F2C" w:rsidRPr="00094C90">
        <w:rPr>
          <w:b/>
          <w:lang w:val="es-ES"/>
        </w:rPr>
        <w:t>ereños</w:t>
      </w:r>
      <w:r w:rsidR="00B977F6" w:rsidRPr="00094C90">
        <w:rPr>
          <w:b/>
          <w:lang w:val="es-ES"/>
        </w:rPr>
        <w:t xml:space="preserve"> concluidas a tiempo.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977F6" w:rsidRPr="00605B2D" w14:paraId="187AE184" w14:textId="77777777" w:rsidTr="00B977F6">
        <w:trPr>
          <w:trHeight w:val="415"/>
        </w:trPr>
        <w:tc>
          <w:tcPr>
            <w:tcW w:w="854" w:type="pct"/>
            <w:shd w:val="clear" w:color="auto" w:fill="A6A6A6" w:themeFill="background1" w:themeFillShade="A6"/>
            <w:vAlign w:val="center"/>
          </w:tcPr>
          <w:p w14:paraId="694DF120" w14:textId="77777777" w:rsidR="00B977F6" w:rsidRPr="00605B2D" w:rsidRDefault="00B977F6" w:rsidP="005C221E">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E283B61" w14:textId="309C3CE8" w:rsidR="00B977F6" w:rsidRPr="00605B2D" w:rsidRDefault="00B977F6" w:rsidP="004D2D76">
            <w:pPr>
              <w:spacing w:line="240" w:lineRule="auto"/>
              <w:rPr>
                <w:rFonts w:cs="Arial"/>
                <w:color w:val="595959" w:themeColor="text1" w:themeTint="A6"/>
                <w:lang w:val="es-ES"/>
              </w:rPr>
            </w:pPr>
            <w:r w:rsidRPr="00B977F6">
              <w:rPr>
                <w:rFonts w:cs="Arial"/>
                <w:color w:val="595959" w:themeColor="text1" w:themeTint="A6"/>
                <w:lang w:val="es-ES"/>
              </w:rPr>
              <w:t xml:space="preserve">Porcentaje de </w:t>
            </w:r>
            <w:r w:rsidR="00D052DF">
              <w:rPr>
                <w:rFonts w:cs="Arial"/>
                <w:color w:val="595959" w:themeColor="text1" w:themeTint="A6"/>
                <w:lang w:val="es-ES"/>
              </w:rPr>
              <w:t>visitas a campos pesqueros rib</w:t>
            </w:r>
            <w:r w:rsidR="00D052DF" w:rsidRPr="00D052DF">
              <w:rPr>
                <w:rFonts w:cs="Arial"/>
                <w:color w:val="595959" w:themeColor="text1" w:themeTint="A6"/>
                <w:lang w:val="es-ES"/>
              </w:rPr>
              <w:t>ereños</w:t>
            </w:r>
            <w:r w:rsidR="004D2D76">
              <w:rPr>
                <w:rFonts w:cs="Arial"/>
                <w:color w:val="595959" w:themeColor="text1" w:themeTint="A6"/>
                <w:lang w:val="es-ES"/>
              </w:rPr>
              <w:t xml:space="preserve">, presas y altamar </w:t>
            </w:r>
            <w:r w:rsidR="00D052DF">
              <w:rPr>
                <w:rFonts w:cs="Arial"/>
                <w:color w:val="595959" w:themeColor="text1" w:themeTint="A6"/>
                <w:lang w:val="es-ES"/>
              </w:rPr>
              <w:t>calendarizadas para</w:t>
            </w:r>
            <w:r w:rsidRPr="00B977F6">
              <w:rPr>
                <w:rFonts w:cs="Arial"/>
                <w:color w:val="595959" w:themeColor="text1" w:themeTint="A6"/>
                <w:lang w:val="es-ES"/>
              </w:rPr>
              <w:t xml:space="preserve"> inspección y vigilancia</w:t>
            </w:r>
          </w:p>
        </w:tc>
      </w:tr>
      <w:tr w:rsidR="00B977F6" w:rsidRPr="00605B2D" w14:paraId="70DDE9A6" w14:textId="77777777" w:rsidTr="00B977F6">
        <w:trPr>
          <w:trHeight w:val="563"/>
        </w:trPr>
        <w:tc>
          <w:tcPr>
            <w:tcW w:w="854" w:type="pct"/>
            <w:shd w:val="clear" w:color="auto" w:fill="A6A6A6" w:themeFill="background1" w:themeFillShade="A6"/>
            <w:vAlign w:val="center"/>
          </w:tcPr>
          <w:p w14:paraId="3D2A405F" w14:textId="77777777" w:rsidR="00B977F6" w:rsidRPr="00605B2D" w:rsidRDefault="00B977F6" w:rsidP="005C221E">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8F457ED" w14:textId="6B5056D2" w:rsidR="00B977F6" w:rsidRPr="00605B2D" w:rsidRDefault="00D052DF" w:rsidP="004D2D76">
            <w:pPr>
              <w:spacing w:line="240" w:lineRule="auto"/>
              <w:rPr>
                <w:rFonts w:cs="Arial"/>
                <w:color w:val="595959" w:themeColor="text1" w:themeTint="A6"/>
                <w:lang w:val="es-ES"/>
              </w:rPr>
            </w:pPr>
            <w:r>
              <w:rPr>
                <w:rFonts w:cs="Arial"/>
                <w:color w:val="595959" w:themeColor="text1" w:themeTint="A6"/>
                <w:lang w:val="es-ES"/>
              </w:rPr>
              <w:t>(Número de visitas a campos pesqueros rib</w:t>
            </w:r>
            <w:r w:rsidRPr="00D052DF">
              <w:rPr>
                <w:rFonts w:cs="Arial"/>
                <w:color w:val="595959" w:themeColor="text1" w:themeTint="A6"/>
                <w:lang w:val="es-ES"/>
              </w:rPr>
              <w:t>ereños</w:t>
            </w:r>
            <w:r w:rsidR="004D2D76">
              <w:rPr>
                <w:rFonts w:cs="Arial"/>
                <w:color w:val="595959" w:themeColor="text1" w:themeTint="A6"/>
                <w:lang w:val="es-ES"/>
              </w:rPr>
              <w:t xml:space="preserve">, presas y altamar </w:t>
            </w:r>
            <w:r w:rsidR="00B977F6" w:rsidRPr="00B977F6">
              <w:rPr>
                <w:rFonts w:cs="Arial"/>
                <w:color w:val="595959" w:themeColor="text1" w:themeTint="A6"/>
                <w:lang w:val="es-ES"/>
              </w:rPr>
              <w:t xml:space="preserve">concluidas </w:t>
            </w:r>
            <w:r>
              <w:rPr>
                <w:rFonts w:cs="Arial"/>
                <w:color w:val="595959" w:themeColor="text1" w:themeTint="A6"/>
                <w:lang w:val="es-ES"/>
              </w:rPr>
              <w:t>en tiempo al periodo t/Total de visitas a campos pesqueros rib</w:t>
            </w:r>
            <w:r w:rsidRPr="00D052DF">
              <w:rPr>
                <w:rFonts w:cs="Arial"/>
                <w:color w:val="595959" w:themeColor="text1" w:themeTint="A6"/>
                <w:lang w:val="es-ES"/>
              </w:rPr>
              <w:t>ereños</w:t>
            </w:r>
            <w:r w:rsidR="004D2D76">
              <w:rPr>
                <w:rFonts w:cs="Arial"/>
                <w:color w:val="595959" w:themeColor="text1" w:themeTint="A6"/>
                <w:lang w:val="es-ES"/>
              </w:rPr>
              <w:t xml:space="preserve">, presas y altamar </w:t>
            </w:r>
            <w:r w:rsidR="00B977F6" w:rsidRPr="00B977F6">
              <w:rPr>
                <w:rFonts w:cs="Arial"/>
                <w:color w:val="595959" w:themeColor="text1" w:themeTint="A6"/>
                <w:lang w:val="es-ES"/>
              </w:rPr>
              <w:t>calendarizadas del componente inspección y vigilancia al periodo t)*100</w:t>
            </w:r>
          </w:p>
        </w:tc>
      </w:tr>
      <w:tr w:rsidR="00B977F6" w:rsidRPr="00605B2D" w14:paraId="44466298" w14:textId="77777777" w:rsidTr="00A637B0">
        <w:trPr>
          <w:trHeight w:val="543"/>
        </w:trPr>
        <w:tc>
          <w:tcPr>
            <w:tcW w:w="854" w:type="pct"/>
            <w:shd w:val="clear" w:color="auto" w:fill="A6A6A6" w:themeFill="background1" w:themeFillShade="A6"/>
            <w:vAlign w:val="center"/>
          </w:tcPr>
          <w:p w14:paraId="0C597B3F" w14:textId="77777777" w:rsidR="00B977F6" w:rsidRPr="00605B2D" w:rsidRDefault="00B977F6" w:rsidP="00B977F6">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FD9CFC4" w14:textId="38DC3C21" w:rsidR="00B977F6" w:rsidRPr="00605B2D" w:rsidRDefault="00B977F6" w:rsidP="00B977F6">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42046EAA" w14:textId="77777777" w:rsidR="00B977F6" w:rsidRPr="00605B2D" w:rsidRDefault="00B977F6" w:rsidP="00B977F6">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F164F24" w14:textId="274F3198" w:rsidR="00B977F6" w:rsidRPr="00580327" w:rsidRDefault="004D2D76" w:rsidP="00B977F6">
            <w:pPr>
              <w:spacing w:line="240" w:lineRule="auto"/>
              <w:jc w:val="center"/>
              <w:rPr>
                <w:rFonts w:cs="Arial"/>
                <w:color w:val="595959" w:themeColor="text1" w:themeTint="A6"/>
                <w:lang w:val="es-ES"/>
              </w:rPr>
            </w:pPr>
            <w:r w:rsidRPr="00580327">
              <w:rPr>
                <w:rFonts w:cs="Arial"/>
                <w:color w:val="595959" w:themeColor="text1" w:themeTint="A6"/>
                <w:lang w:val="es-ES"/>
              </w:rPr>
              <w:t>41</w:t>
            </w:r>
          </w:p>
        </w:tc>
        <w:tc>
          <w:tcPr>
            <w:tcW w:w="1017" w:type="pct"/>
            <w:shd w:val="clear" w:color="auto" w:fill="A6A6A6" w:themeFill="background1" w:themeFillShade="A6"/>
            <w:vAlign w:val="center"/>
          </w:tcPr>
          <w:p w14:paraId="55E6FAAF" w14:textId="77777777" w:rsidR="00B977F6" w:rsidRPr="00580327" w:rsidRDefault="00B977F6" w:rsidP="00B977F6">
            <w:pPr>
              <w:spacing w:line="240" w:lineRule="auto"/>
              <w:jc w:val="center"/>
              <w:rPr>
                <w:rFonts w:cs="Arial"/>
                <w:color w:val="FFFFFF" w:themeColor="background1"/>
                <w:lang w:val="es-ES"/>
              </w:rPr>
            </w:pPr>
            <w:r w:rsidRPr="00580327">
              <w:rPr>
                <w:rFonts w:cs="Arial"/>
                <w:color w:val="FFFFFF" w:themeColor="background1"/>
                <w:lang w:val="es-ES"/>
              </w:rPr>
              <w:t>Valor del indicador (2022):</w:t>
            </w:r>
          </w:p>
        </w:tc>
        <w:tc>
          <w:tcPr>
            <w:tcW w:w="789" w:type="pct"/>
            <w:shd w:val="clear" w:color="auto" w:fill="auto"/>
            <w:vAlign w:val="center"/>
          </w:tcPr>
          <w:p w14:paraId="192BE6EA" w14:textId="6FA12612" w:rsidR="00B977F6" w:rsidRPr="00580327" w:rsidRDefault="00A637B0" w:rsidP="00B977F6">
            <w:pPr>
              <w:spacing w:line="240" w:lineRule="auto"/>
              <w:jc w:val="center"/>
              <w:rPr>
                <w:rFonts w:cs="Arial"/>
                <w:color w:val="595959" w:themeColor="text1" w:themeTint="A6"/>
                <w:lang w:val="es-ES"/>
              </w:rPr>
            </w:pPr>
            <w:r w:rsidRPr="00580327">
              <w:rPr>
                <w:rFonts w:cs="Arial"/>
                <w:color w:val="595959" w:themeColor="text1" w:themeTint="A6"/>
                <w:lang w:val="es-ES"/>
              </w:rPr>
              <w:t>41</w:t>
            </w:r>
          </w:p>
        </w:tc>
      </w:tr>
      <w:tr w:rsidR="00B977F6" w:rsidRPr="00605B2D" w14:paraId="4E9FC03F" w14:textId="77777777" w:rsidTr="00A637B0">
        <w:trPr>
          <w:trHeight w:val="624"/>
        </w:trPr>
        <w:tc>
          <w:tcPr>
            <w:tcW w:w="854" w:type="pct"/>
            <w:shd w:val="clear" w:color="auto" w:fill="A6A6A6" w:themeFill="background1" w:themeFillShade="A6"/>
            <w:vAlign w:val="center"/>
          </w:tcPr>
          <w:p w14:paraId="5B4134EA" w14:textId="77777777" w:rsidR="00B977F6" w:rsidRPr="00605B2D" w:rsidRDefault="00B977F6" w:rsidP="00B977F6">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F97CAB9" w14:textId="73FB81A5" w:rsidR="00B977F6" w:rsidRPr="00605B2D" w:rsidRDefault="00B977F6" w:rsidP="00B977F6">
            <w:pPr>
              <w:spacing w:line="240" w:lineRule="auto"/>
              <w:jc w:val="center"/>
              <w:rPr>
                <w:rFonts w:cs="Arial"/>
                <w:color w:val="595959" w:themeColor="text1" w:themeTint="A6"/>
                <w:lang w:val="es-ES"/>
              </w:rPr>
            </w:pPr>
            <w:r w:rsidRPr="00BB78D9">
              <w:rPr>
                <w:rFonts w:cs="Arial"/>
                <w:color w:val="595959" w:themeColor="text1" w:themeTint="A6"/>
                <w:lang w:val="es-ES"/>
              </w:rPr>
              <w:t>Porcentaje</w:t>
            </w:r>
          </w:p>
        </w:tc>
        <w:tc>
          <w:tcPr>
            <w:tcW w:w="974" w:type="pct"/>
            <w:shd w:val="clear" w:color="auto" w:fill="A6A6A6" w:themeFill="background1" w:themeFillShade="A6"/>
            <w:vAlign w:val="center"/>
          </w:tcPr>
          <w:p w14:paraId="2D49139E" w14:textId="77777777" w:rsidR="00B977F6" w:rsidRPr="00605B2D" w:rsidRDefault="00B977F6" w:rsidP="00B977F6">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7826A57" w14:textId="16691336" w:rsidR="00B977F6" w:rsidRPr="00580327" w:rsidRDefault="00A637B0" w:rsidP="00B977F6">
            <w:pPr>
              <w:spacing w:line="240" w:lineRule="auto"/>
              <w:jc w:val="center"/>
              <w:rPr>
                <w:rFonts w:cs="Arial"/>
                <w:color w:val="595959" w:themeColor="text1" w:themeTint="A6"/>
                <w:lang w:val="es-ES"/>
              </w:rPr>
            </w:pPr>
            <w:r w:rsidRPr="00580327">
              <w:rPr>
                <w:rFonts w:cs="Arial"/>
                <w:color w:val="595959" w:themeColor="text1" w:themeTint="A6"/>
                <w:lang w:val="es-ES"/>
              </w:rPr>
              <w:t>ND</w:t>
            </w:r>
          </w:p>
        </w:tc>
        <w:tc>
          <w:tcPr>
            <w:tcW w:w="1017" w:type="pct"/>
            <w:shd w:val="clear" w:color="auto" w:fill="A6A6A6" w:themeFill="background1" w:themeFillShade="A6"/>
            <w:vAlign w:val="center"/>
          </w:tcPr>
          <w:p w14:paraId="1136728F" w14:textId="77777777" w:rsidR="00B977F6" w:rsidRPr="00580327" w:rsidRDefault="00B977F6" w:rsidP="00B977F6">
            <w:pPr>
              <w:spacing w:line="240" w:lineRule="auto"/>
              <w:jc w:val="center"/>
              <w:rPr>
                <w:rFonts w:cs="Arial"/>
                <w:color w:val="FFFFFF" w:themeColor="background1"/>
              </w:rPr>
            </w:pPr>
            <w:r w:rsidRPr="00580327">
              <w:rPr>
                <w:rFonts w:cs="Arial"/>
                <w:color w:val="FFFFFF" w:themeColor="background1"/>
                <w:lang w:val="es-ES"/>
              </w:rPr>
              <w:t>Sentido:</w:t>
            </w:r>
          </w:p>
        </w:tc>
        <w:tc>
          <w:tcPr>
            <w:tcW w:w="789" w:type="pct"/>
            <w:shd w:val="clear" w:color="auto" w:fill="auto"/>
            <w:vAlign w:val="center"/>
          </w:tcPr>
          <w:p w14:paraId="70D5A174" w14:textId="79051282" w:rsidR="00B977F6" w:rsidRPr="00580327" w:rsidRDefault="00B977F6" w:rsidP="00B977F6">
            <w:pPr>
              <w:spacing w:line="240" w:lineRule="auto"/>
              <w:jc w:val="center"/>
              <w:rPr>
                <w:rFonts w:cs="Arial"/>
                <w:color w:val="595959" w:themeColor="text1" w:themeTint="A6"/>
                <w:lang w:val="es-ES"/>
              </w:rPr>
            </w:pPr>
            <w:r w:rsidRPr="00580327">
              <w:rPr>
                <w:rFonts w:cs="Arial"/>
                <w:color w:val="595959" w:themeColor="text1" w:themeTint="A6"/>
                <w:lang w:val="es-ES"/>
              </w:rPr>
              <w:t>Ascendente</w:t>
            </w:r>
          </w:p>
        </w:tc>
      </w:tr>
      <w:tr w:rsidR="00A637B0" w:rsidRPr="00605B2D" w14:paraId="576BE34D" w14:textId="77777777" w:rsidTr="00A637B0">
        <w:trPr>
          <w:trHeight w:val="645"/>
        </w:trPr>
        <w:tc>
          <w:tcPr>
            <w:tcW w:w="854" w:type="pct"/>
            <w:shd w:val="clear" w:color="auto" w:fill="A6A6A6" w:themeFill="background1" w:themeFillShade="A6"/>
            <w:vAlign w:val="center"/>
          </w:tcPr>
          <w:p w14:paraId="619F1A4F" w14:textId="77777777" w:rsidR="00A637B0" w:rsidRPr="00605B2D" w:rsidRDefault="00A637B0" w:rsidP="00A637B0">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FC13858" w14:textId="12A997F9" w:rsidR="00A637B0" w:rsidRPr="00605B2D" w:rsidRDefault="00A637B0" w:rsidP="00A637B0">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229B542C" w14:textId="77777777" w:rsidR="00A637B0" w:rsidRPr="00605B2D" w:rsidRDefault="00A637B0" w:rsidP="00A637B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3BF8EB69" w14:textId="617FA2D6" w:rsidR="00A637B0" w:rsidRPr="00580327" w:rsidRDefault="004D2D76" w:rsidP="004D2D76">
            <w:pPr>
              <w:spacing w:line="240" w:lineRule="auto"/>
              <w:jc w:val="center"/>
              <w:rPr>
                <w:rFonts w:cs="Arial"/>
                <w:color w:val="595959" w:themeColor="text1" w:themeTint="A6"/>
                <w:lang w:val="es-ES"/>
              </w:rPr>
            </w:pPr>
            <w:r w:rsidRPr="00580327">
              <w:rPr>
                <w:rFonts w:cs="Arial"/>
                <w:color w:val="595959" w:themeColor="text1" w:themeTint="A6"/>
                <w:lang w:val="es-ES"/>
              </w:rPr>
              <w:t>100</w:t>
            </w:r>
            <w:r w:rsidR="00A637B0" w:rsidRPr="00580327">
              <w:rPr>
                <w:rFonts w:cs="Arial"/>
                <w:color w:val="595959" w:themeColor="text1" w:themeTint="A6"/>
                <w:lang w:val="es-ES"/>
              </w:rPr>
              <w:t>%</w:t>
            </w:r>
          </w:p>
        </w:tc>
      </w:tr>
    </w:tbl>
    <w:p w14:paraId="1042295A" w14:textId="4B7BD153" w:rsidR="00B977F6" w:rsidRDefault="00B977F6" w:rsidP="00B977F6">
      <w:pPr>
        <w:spacing w:after="0" w:line="240" w:lineRule="auto"/>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7036A637" w14:textId="54F1D0DB" w:rsidR="00E4697B" w:rsidRPr="00E4697B" w:rsidRDefault="00E4697B" w:rsidP="002603FA">
      <w:pPr>
        <w:rPr>
          <w:lang w:val="es-ES"/>
        </w:rPr>
      </w:pPr>
      <w:bookmarkStart w:id="96" w:name="_Toc85630308"/>
      <w:bookmarkStart w:id="97" w:name="_Toc85707998"/>
      <w:bookmarkStart w:id="98" w:name="_Toc85708373"/>
      <w:bookmarkStart w:id="99" w:name="_Toc85711247"/>
      <w:bookmarkStart w:id="100" w:name="_Toc85718854"/>
      <w:bookmarkStart w:id="101" w:name="_Toc85719149"/>
      <w:bookmarkStart w:id="102" w:name="_Toc85798231"/>
      <w:bookmarkStart w:id="103" w:name="_Toc85798280"/>
      <w:bookmarkStart w:id="104" w:name="_Toc85799194"/>
      <w:bookmarkStart w:id="105" w:name="_Toc85801031"/>
      <w:bookmarkStart w:id="106" w:name="_Toc86164297"/>
      <w:bookmarkStart w:id="107" w:name="_Toc86164917"/>
      <w:bookmarkStart w:id="108" w:name="_Toc86169303"/>
      <w:bookmarkStart w:id="109" w:name="_Toc86311666"/>
      <w:r w:rsidRPr="00E4697B">
        <w:rPr>
          <w:lang w:val="es-ES"/>
        </w:rPr>
        <w:t xml:space="preserve">El programa no </w:t>
      </w:r>
      <w:r w:rsidR="00580327">
        <w:rPr>
          <w:lang w:val="es-ES"/>
        </w:rPr>
        <w:t>cuenta</w:t>
      </w:r>
      <w:r w:rsidRPr="00E4697B">
        <w:rPr>
          <w:lang w:val="es-ES"/>
        </w:rPr>
        <w:t xml:space="preserve"> con una MIR en el ejercicio fiscal 2022, sin embargo, se </w:t>
      </w:r>
      <w:r w:rsidR="00580327">
        <w:rPr>
          <w:lang w:val="es-ES"/>
        </w:rPr>
        <w:t>tiene</w:t>
      </w:r>
      <w:r w:rsidRPr="00E4697B">
        <w:rPr>
          <w:lang w:val="es-ES"/>
        </w:rPr>
        <w:t xml:space="preserve"> indicadores de resultados e indicadores de servicios </w:t>
      </w:r>
      <w:r w:rsidRPr="00580327">
        <w:rPr>
          <w:lang w:val="es-ES"/>
        </w:rPr>
        <w:t>y gestión con los cuales se puede valorar la operación y desempeño del programa.</w:t>
      </w:r>
    </w:p>
    <w:p w14:paraId="6D5875D7" w14:textId="180A264F" w:rsidR="00580327" w:rsidRPr="00580327" w:rsidRDefault="00580327" w:rsidP="002603FA">
      <w:pPr>
        <w:rPr>
          <w:lang w:val="es-ES"/>
        </w:rPr>
      </w:pPr>
      <w:r w:rsidRPr="00580327">
        <w:rPr>
          <w:lang w:val="es-ES"/>
        </w:rPr>
        <w:t>Sin embargo, reporta indicadores establecidos en el Programa Sectorial de la Dependencia</w:t>
      </w:r>
      <w:r>
        <w:rPr>
          <w:lang w:val="es-ES"/>
        </w:rPr>
        <w:t xml:space="preserve">. En el primer indicador: </w:t>
      </w:r>
      <w:r w:rsidRPr="00580327">
        <w:rPr>
          <w:lang w:val="es-ES"/>
        </w:rPr>
        <w:t>Posición nacional en el Índice de efectividad en inspección y vigilancia obtuvo un avance de la meta 2022 del 10%</w:t>
      </w:r>
      <w:r>
        <w:rPr>
          <w:lang w:val="es-ES"/>
        </w:rPr>
        <w:t xml:space="preserve"> situándose muy por debajo del esperado y</w:t>
      </w:r>
      <w:r w:rsidRPr="00580327">
        <w:rPr>
          <w:lang w:val="es-ES"/>
        </w:rPr>
        <w:t xml:space="preserve"> no logrando cumplir el objetivo para este año; y en el segundo</w:t>
      </w:r>
      <w:r>
        <w:rPr>
          <w:lang w:val="es-ES"/>
        </w:rPr>
        <w:t xml:space="preserve">: </w:t>
      </w:r>
      <w:r w:rsidRPr="00580327">
        <w:rPr>
          <w:lang w:val="es-ES"/>
        </w:rPr>
        <w:t>Número de campañas de difusión contra la pesca ilegal</w:t>
      </w:r>
      <w:r>
        <w:rPr>
          <w:lang w:val="es-ES"/>
        </w:rPr>
        <w:t xml:space="preserve"> obtuvo el 100% del avance en meta.</w:t>
      </w:r>
    </w:p>
    <w:p w14:paraId="557A6003" w14:textId="11846FFF" w:rsidR="00580327" w:rsidRPr="002304E5" w:rsidRDefault="00580327" w:rsidP="002603FA">
      <w:pPr>
        <w:rPr>
          <w:lang w:val="es-ES"/>
        </w:rPr>
      </w:pPr>
      <w:r w:rsidRPr="00580327">
        <w:rPr>
          <w:lang w:val="es-ES"/>
        </w:rPr>
        <w:t xml:space="preserve">Asimismo, la </w:t>
      </w:r>
      <w:r w:rsidR="00A637B0" w:rsidRPr="00580327">
        <w:rPr>
          <w:lang w:val="es-ES"/>
        </w:rPr>
        <w:t>UR reporta que</w:t>
      </w:r>
      <w:r w:rsidR="002304E5" w:rsidRPr="002304E5">
        <w:t xml:space="preserve"> </w:t>
      </w:r>
      <w:r w:rsidR="002304E5">
        <w:t xml:space="preserve">el </w:t>
      </w:r>
      <w:r w:rsidR="002304E5" w:rsidRPr="002304E5">
        <w:rPr>
          <w:lang w:val="es-ES"/>
        </w:rPr>
        <w:t xml:space="preserve">Porcentaje de productores pesqueros ribereños y acuícolas </w:t>
      </w:r>
      <w:r w:rsidR="002304E5">
        <w:rPr>
          <w:lang w:val="es-ES"/>
        </w:rPr>
        <w:t xml:space="preserve">apoyados fue 31.22%, derivado que la población total es de </w:t>
      </w:r>
      <w:r w:rsidR="002304E5">
        <w:t>48,035 y los apoyados fueron 15,000.</w:t>
      </w:r>
      <w:r w:rsidR="002304E5">
        <w:rPr>
          <w:lang w:val="es-ES"/>
        </w:rPr>
        <w:t xml:space="preserve"> También señaló que elaboró</w:t>
      </w:r>
      <w:r w:rsidRPr="00580327">
        <w:rPr>
          <w:lang w:val="es-ES"/>
        </w:rPr>
        <w:t xml:space="preserve"> </w:t>
      </w:r>
      <w:r>
        <w:rPr>
          <w:lang w:val="es-ES"/>
        </w:rPr>
        <w:t>d</w:t>
      </w:r>
      <w:r w:rsidRPr="00580327">
        <w:rPr>
          <w:lang w:val="es-ES"/>
        </w:rPr>
        <w:t>el registro de productores, embarcaciones y equipos de pesca autorizados, mediante un censo actualizado</w:t>
      </w:r>
      <w:r>
        <w:rPr>
          <w:lang w:val="es-ES"/>
        </w:rPr>
        <w:t xml:space="preserve"> y se realizaron el 100</w:t>
      </w:r>
      <w:r w:rsidRPr="00A11E88">
        <w:rPr>
          <w:lang w:val="es-ES"/>
        </w:rPr>
        <w:t>% de las visitas a campos pesqueros ribereños, presas y altamar calendarizadas para inspección y vigilancia</w:t>
      </w:r>
      <w:r w:rsidR="00A11E88" w:rsidRPr="00A11E88">
        <w:rPr>
          <w:lang w:val="es-ES"/>
        </w:rPr>
        <w:t>.</w:t>
      </w:r>
    </w:p>
    <w:p w14:paraId="577B3142" w14:textId="1A98F006" w:rsidR="00C63ACA" w:rsidRPr="00A637B0" w:rsidRDefault="002304E5" w:rsidP="002603FA">
      <w:pPr>
        <w:rPr>
          <w:lang w:val="es-ES"/>
        </w:rPr>
      </w:pPr>
      <w:r w:rsidRPr="002304E5">
        <w:rPr>
          <w:lang w:val="es-ES"/>
        </w:rPr>
        <w:lastRenderedPageBreak/>
        <w:t xml:space="preserve">De igual forma de las 48 solicitudes recibidas se atendieron y apoyaron </w:t>
      </w:r>
      <w:r w:rsidR="002A19EB" w:rsidRPr="002304E5">
        <w:rPr>
          <w:lang w:val="es-ES"/>
        </w:rPr>
        <w:t xml:space="preserve">41, </w:t>
      </w:r>
      <w:r w:rsidRPr="002304E5">
        <w:rPr>
          <w:lang w:val="es-ES"/>
        </w:rPr>
        <w:t>a las cuales se les realizó</w:t>
      </w:r>
      <w:r w:rsidR="002A19EB" w:rsidRPr="002304E5">
        <w:rPr>
          <w:lang w:val="es-ES"/>
        </w:rPr>
        <w:t xml:space="preserve"> </w:t>
      </w:r>
      <w:r w:rsidR="00A637B0" w:rsidRPr="002304E5">
        <w:rPr>
          <w:lang w:val="es-ES"/>
        </w:rPr>
        <w:t xml:space="preserve">41 actividades de recorridos conforme al programa de </w:t>
      </w:r>
      <w:r w:rsidRPr="002304E5">
        <w:rPr>
          <w:lang w:val="es-ES"/>
        </w:rPr>
        <w:t>calendarización para llevarse el 100% de visitas a campos pesqueros ribereños concluidas a tiempo.</w:t>
      </w:r>
    </w:p>
    <w:p w14:paraId="063D9043" w14:textId="79AB43A0" w:rsidR="00465B3A" w:rsidRPr="00CA04EA" w:rsidRDefault="00465B3A" w:rsidP="008C6E78">
      <w:pPr>
        <w:pStyle w:val="Ttulo4"/>
        <w:numPr>
          <w:ilvl w:val="1"/>
          <w:numId w:val="10"/>
        </w:numPr>
        <w:ind w:left="709"/>
      </w:pPr>
      <w:bookmarkStart w:id="110" w:name="_Toc94870530"/>
      <w:r w:rsidRPr="00CA04EA">
        <w:t>Resultados (Cumplimiento de sus Objetivos)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2D417EF" w14:textId="1CCD97B8" w:rsidR="00711AD7" w:rsidRPr="008C6E78" w:rsidRDefault="002603FA" w:rsidP="008C6E78">
      <w:pPr>
        <w:pStyle w:val="Ttulo4"/>
        <w:numPr>
          <w:ilvl w:val="2"/>
          <w:numId w:val="10"/>
        </w:numPr>
        <w:ind w:left="1276" w:hanging="578"/>
      </w:pPr>
      <w:r w:rsidRPr="00CA04EA">
        <w:t>Efectos atribuibles</w:t>
      </w:r>
    </w:p>
    <w:p w14:paraId="231162B8" w14:textId="77777777" w:rsidR="00A155D5" w:rsidRDefault="00E4697B" w:rsidP="00A155D5">
      <w:r w:rsidRPr="00E4697B">
        <w:rPr>
          <w:lang w:val="es-ES"/>
        </w:rPr>
        <w:t xml:space="preserve">El programa no cuenta con una evaluación previa, sin embargo, se destaca que </w:t>
      </w:r>
      <w:r>
        <w:rPr>
          <w:lang w:val="es-ES"/>
        </w:rPr>
        <w:t>e</w:t>
      </w:r>
      <w:r w:rsidRPr="00E4697B">
        <w:t>l propósito es combatir la pesca furtiva e ilegal de las especies, para ello se realizaron una serie de acciones tales como; la formación de comités integrales de inspección y vigilancia en los municipios que cuentan con zonas de pesca estos se constituyeron con las federaciones, uniones, cooperativas, dirección de seguridad pública, directores de pesca municipales, CONAPESCA, Semar.</w:t>
      </w:r>
    </w:p>
    <w:p w14:paraId="7E990E5F" w14:textId="77777777" w:rsidR="00A155D5" w:rsidRDefault="002603FA" w:rsidP="00A155D5">
      <w:pPr>
        <w:pStyle w:val="Ttulo4"/>
        <w:numPr>
          <w:ilvl w:val="2"/>
          <w:numId w:val="10"/>
        </w:numPr>
        <w:ind w:left="1276" w:hanging="578"/>
      </w:pPr>
      <w:r w:rsidRPr="00CA04EA">
        <w:t>Otros Efectos</w:t>
      </w:r>
    </w:p>
    <w:p w14:paraId="1B5AA616" w14:textId="6B8C40A6" w:rsidR="002603FA" w:rsidRPr="00A155D5" w:rsidRDefault="006F55E8" w:rsidP="00A155D5">
      <w:r>
        <w:rPr>
          <w:lang w:val="es-ES"/>
        </w:rPr>
        <w:t>A través de la página web Pescando Datos (</w:t>
      </w:r>
      <w:hyperlink r:id="rId21" w:history="1">
        <w:r w:rsidRPr="000B088C">
          <w:rPr>
            <w:rStyle w:val="Hipervnculo"/>
            <w:bCs/>
            <w:iCs/>
            <w:lang w:val="es-ES"/>
          </w:rPr>
          <w:t>https://pescandodatos.causanatura.org</w:t>
        </w:r>
      </w:hyperlink>
      <w:r>
        <w:rPr>
          <w:lang w:val="es-ES"/>
        </w:rPr>
        <w:t>), la cual es una</w:t>
      </w:r>
      <w:r w:rsidRPr="006F55E8">
        <w:rPr>
          <w:lang w:val="es-ES"/>
        </w:rPr>
        <w:t xml:space="preserve"> fuente alternativa e independiente de acceso a la información y datos abiertos sob</w:t>
      </w:r>
      <w:r>
        <w:rPr>
          <w:lang w:val="es-ES"/>
        </w:rPr>
        <w:t xml:space="preserve">re el manejo pesquero en México, misma que </w:t>
      </w:r>
      <w:r w:rsidRPr="006F55E8">
        <w:rPr>
          <w:lang w:val="es-ES"/>
        </w:rPr>
        <w:t>se alimenta de fuentes oficiales para ofrecerle al público interesado en la polític</w:t>
      </w:r>
      <w:r>
        <w:rPr>
          <w:lang w:val="es-ES"/>
        </w:rPr>
        <w:t>a pública en el sector pesquero, se puede encontrar información sobre el Índice de efectividad en inspección y vigilancia pesquera.</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106959EE" w:rsidR="002603FA" w:rsidRPr="00A637B0" w:rsidRDefault="00A637B0" w:rsidP="00A637B0">
      <w:pPr>
        <w:rPr>
          <w:bCs/>
          <w:iCs/>
          <w:lang w:val="es-ES"/>
        </w:rPr>
      </w:pPr>
      <w:r w:rsidRPr="00A637B0">
        <w:rPr>
          <w:lang w:val="es-ES"/>
        </w:rPr>
        <w:t xml:space="preserve">La UR no identificó </w:t>
      </w:r>
      <w:r w:rsidR="002603FA" w:rsidRPr="00A637B0">
        <w:rPr>
          <w:lang w:val="es-ES"/>
        </w:rPr>
        <w:t>hallazgos relacionados con el desempeño del programa</w:t>
      </w:r>
      <w:r w:rsidR="006F55E8" w:rsidRPr="00A637B0">
        <w:rPr>
          <w:lang w:val="es-ES"/>
        </w:rPr>
        <w:t xml:space="preserve"> en el ejercicio fiscal 2022.</w:t>
      </w:r>
    </w:p>
    <w:p w14:paraId="50191F8D" w14:textId="36F7CB46" w:rsidR="002603FA" w:rsidRPr="008C6E78" w:rsidRDefault="002603FA" w:rsidP="008C6E78">
      <w:pPr>
        <w:pStyle w:val="Ttulo4"/>
        <w:numPr>
          <w:ilvl w:val="2"/>
          <w:numId w:val="10"/>
        </w:numPr>
        <w:ind w:left="1276" w:hanging="578"/>
      </w:pPr>
      <w:r w:rsidRPr="00CA04EA">
        <w:t>Valoración</w:t>
      </w:r>
    </w:p>
    <w:p w14:paraId="7A5CDF0A" w14:textId="1F44F67C" w:rsidR="000C6B9E" w:rsidRPr="00A637B0" w:rsidRDefault="000C6B9E" w:rsidP="000C6B9E">
      <w:pPr>
        <w:rPr>
          <w:lang w:val="es-ES"/>
        </w:rPr>
      </w:pPr>
      <w:bookmarkStart w:id="111" w:name="_Toc85630274"/>
      <w:bookmarkStart w:id="112" w:name="_Toc85630309"/>
      <w:bookmarkStart w:id="113" w:name="_Toc85707999"/>
      <w:bookmarkStart w:id="114" w:name="_Toc85708374"/>
      <w:bookmarkStart w:id="115" w:name="_Toc85711248"/>
      <w:r w:rsidRPr="00025D28">
        <w:rPr>
          <w:lang w:val="es-ES"/>
        </w:rPr>
        <w:t>Observaciones generales sobre los indicadores</w:t>
      </w:r>
      <w:r w:rsidR="00D07890">
        <w:rPr>
          <w:lang w:val="es-ES"/>
        </w:rPr>
        <w:t xml:space="preserve">: </w:t>
      </w:r>
      <w:r w:rsidR="00A637B0" w:rsidRPr="00A637B0">
        <w:rPr>
          <w:lang w:val="es-ES"/>
        </w:rPr>
        <w:t>es necesario</w:t>
      </w:r>
      <w:r w:rsidR="00A637B0">
        <w:rPr>
          <w:lang w:val="es-ES"/>
        </w:rPr>
        <w:t xml:space="preserve"> analizar y rediseñar los indicadores del programa.</w:t>
      </w:r>
    </w:p>
    <w:p w14:paraId="0D3F5B9A" w14:textId="5C1DDF2E" w:rsidR="000C6B9E" w:rsidRDefault="000C6B9E" w:rsidP="000C6B9E">
      <w:pPr>
        <w:rPr>
          <w:lang w:val="es-ES"/>
        </w:rPr>
      </w:pPr>
      <w:r w:rsidRPr="00A637B0">
        <w:rPr>
          <w:lang w:val="es-ES"/>
        </w:rPr>
        <w:t>Valoración de los hallazgos identificados</w:t>
      </w:r>
      <w:r w:rsidR="00D07890" w:rsidRPr="00A637B0">
        <w:rPr>
          <w:lang w:val="es-ES"/>
        </w:rPr>
        <w:t xml:space="preserve">: </w:t>
      </w:r>
      <w:r w:rsidR="00A637B0">
        <w:rPr>
          <w:lang w:val="es-ES"/>
        </w:rPr>
        <w:t>l</w:t>
      </w:r>
      <w:r w:rsidR="00A637B0" w:rsidRPr="00A637B0">
        <w:rPr>
          <w:lang w:val="es-ES"/>
        </w:rPr>
        <w:t>a UR no identificó</w:t>
      </w:r>
      <w:r w:rsidR="00A637B0">
        <w:rPr>
          <w:lang w:val="es-ES"/>
        </w:rPr>
        <w:t xml:space="preserve"> hallazgos, sin embargo, es necesario que se defina de manera clara la población potencial, objetivo y atendida, lo anterior derivado que en las reglas de operación del programa </w:t>
      </w:r>
      <w:r w:rsidR="00D62A14">
        <w:rPr>
          <w:lang w:val="es-ES"/>
        </w:rPr>
        <w:t>se define lo siguiente:</w:t>
      </w:r>
    </w:p>
    <w:p w14:paraId="0107CB12" w14:textId="72C270FA" w:rsidR="00D62A14" w:rsidRPr="00D62A14" w:rsidRDefault="00D62A14" w:rsidP="000C6B9E">
      <w:pPr>
        <w:rPr>
          <w:i/>
          <w:lang w:val="es-ES"/>
        </w:rPr>
      </w:pPr>
      <w:r>
        <w:rPr>
          <w:lang w:val="es-ES"/>
        </w:rPr>
        <w:t>“</w:t>
      </w:r>
      <w:r w:rsidRPr="00D62A14">
        <w:rPr>
          <w:i/>
          <w:lang w:val="es-ES"/>
        </w:rPr>
        <w:t>Beneficiarios: Cooperativas y/</w:t>
      </w:r>
      <w:proofErr w:type="spellStart"/>
      <w:r w:rsidRPr="00D62A14">
        <w:rPr>
          <w:i/>
          <w:lang w:val="es-ES"/>
        </w:rPr>
        <w:t>o</w:t>
      </w:r>
      <w:proofErr w:type="spellEnd"/>
      <w:r w:rsidRPr="00D62A14">
        <w:rPr>
          <w:i/>
          <w:lang w:val="es-ES"/>
        </w:rPr>
        <w:t xml:space="preserve"> organizaciones que agremien cooperativas pesqueras, así como federaciones, uniones o asociaciones, que realicen actividades de pesca comercial en aguas continentales, esteros, bahías, y altamar en aguas de jurisdicción del estado de Sinaloa.</w:t>
      </w:r>
    </w:p>
    <w:p w14:paraId="0D4AAC0F" w14:textId="77777777" w:rsidR="00D62A14" w:rsidRDefault="00D62A14" w:rsidP="000C6B9E">
      <w:pPr>
        <w:rPr>
          <w:i/>
          <w:lang w:val="es-ES"/>
        </w:rPr>
      </w:pPr>
      <w:r w:rsidRPr="00D62A14">
        <w:rPr>
          <w:i/>
          <w:lang w:val="es-ES"/>
        </w:rPr>
        <w:lastRenderedPageBreak/>
        <w:t>Unidades Económicas de Producción Pesquera y Acuícolas (UEPPA): Persona física o moral que desarrolla actividades pesqueras y/o acuícolas, ligada a la unidad de producción o al amparo del permiso o concesión de pesca y/o acuacultura.</w:t>
      </w:r>
    </w:p>
    <w:p w14:paraId="28752A65" w14:textId="18693DDA" w:rsidR="00D62A14" w:rsidRDefault="00D62A14" w:rsidP="00D62A14">
      <w:pPr>
        <w:rPr>
          <w:lang w:val="es-ES"/>
        </w:rPr>
      </w:pPr>
      <w:r>
        <w:rPr>
          <w:i/>
          <w:lang w:val="es-ES"/>
        </w:rPr>
        <w:t xml:space="preserve">Población objetivo: La población </w:t>
      </w:r>
      <w:r w:rsidRPr="00D62A14">
        <w:rPr>
          <w:i/>
          <w:lang w:val="es-ES"/>
        </w:rPr>
        <w:t>a la que está destinado exclusivamente este Programa, es a los pescadores del</w:t>
      </w:r>
      <w:r>
        <w:rPr>
          <w:i/>
          <w:lang w:val="es-ES"/>
        </w:rPr>
        <w:t xml:space="preserve"> </w:t>
      </w:r>
      <w:r w:rsidRPr="00D62A14">
        <w:rPr>
          <w:i/>
          <w:lang w:val="es-ES"/>
        </w:rPr>
        <w:t>estado de Sinaloa que se encuentren inscritos en el registro nacional de Pesca y</w:t>
      </w:r>
      <w:r>
        <w:rPr>
          <w:i/>
          <w:lang w:val="es-ES"/>
        </w:rPr>
        <w:t xml:space="preserve"> </w:t>
      </w:r>
      <w:r w:rsidRPr="00D62A14">
        <w:rPr>
          <w:i/>
          <w:lang w:val="es-ES"/>
        </w:rPr>
        <w:t>Acuacultura, organizados en cooperativas pesqueras, federaciones, cámaras y asociaciones</w:t>
      </w:r>
      <w:r>
        <w:rPr>
          <w:i/>
          <w:lang w:val="es-ES"/>
        </w:rPr>
        <w:t xml:space="preserve"> </w:t>
      </w:r>
      <w:r w:rsidRPr="00D62A14">
        <w:rPr>
          <w:i/>
          <w:lang w:val="es-ES"/>
        </w:rPr>
        <w:t>pesqueras, que realizan actividades de pesca comercial en esteros, bahías, altamar y aguas</w:t>
      </w:r>
      <w:r>
        <w:rPr>
          <w:i/>
          <w:lang w:val="es-ES"/>
        </w:rPr>
        <w:t xml:space="preserve"> </w:t>
      </w:r>
      <w:r w:rsidRPr="00D62A14">
        <w:rPr>
          <w:i/>
          <w:lang w:val="es-ES"/>
        </w:rPr>
        <w:t>contin</w:t>
      </w:r>
      <w:r w:rsidR="00644E4E">
        <w:rPr>
          <w:i/>
          <w:lang w:val="es-ES"/>
        </w:rPr>
        <w:t>entales en el estado de Sinaloa</w:t>
      </w:r>
      <w:r>
        <w:rPr>
          <w:lang w:val="es-ES"/>
        </w:rPr>
        <w:t>”</w:t>
      </w:r>
      <w:r w:rsidR="00644E4E">
        <w:rPr>
          <w:lang w:val="es-ES"/>
        </w:rPr>
        <w:t>.</w:t>
      </w:r>
    </w:p>
    <w:p w14:paraId="750C23D3" w14:textId="3FB0AC87" w:rsidR="00D62A14" w:rsidRPr="00A637B0" w:rsidRDefault="00DB67EC" w:rsidP="00D62A14">
      <w:pPr>
        <w:rPr>
          <w:lang w:val="es-ES"/>
        </w:rPr>
      </w:pPr>
      <w:r>
        <w:rPr>
          <w:lang w:val="es-ES"/>
        </w:rPr>
        <w:t>Como se puede observar la información anterior es confusa, por lo que se recomienda analizar dichos términos y definir las poblaciones.</w:t>
      </w:r>
    </w:p>
    <w:p w14:paraId="786803E5" w14:textId="19A780B6" w:rsidR="00465B3A" w:rsidRPr="00025D28" w:rsidRDefault="00465B3A" w:rsidP="00CD063F">
      <w:pPr>
        <w:pStyle w:val="Ttulo3"/>
        <w:numPr>
          <w:ilvl w:val="0"/>
          <w:numId w:val="10"/>
        </w:numPr>
        <w:spacing w:after="120"/>
        <w:ind w:left="357" w:hanging="357"/>
        <w:rPr>
          <w:color w:val="595959" w:themeColor="text1" w:themeTint="A6"/>
        </w:rPr>
      </w:pPr>
      <w:bookmarkStart w:id="116" w:name="_Toc85718817"/>
      <w:bookmarkStart w:id="117" w:name="_Toc85718855"/>
      <w:bookmarkStart w:id="118" w:name="_Toc85719150"/>
      <w:bookmarkStart w:id="119" w:name="_Toc85798232"/>
      <w:bookmarkStart w:id="120" w:name="_Toc85798281"/>
      <w:bookmarkStart w:id="121" w:name="_Toc85799195"/>
      <w:bookmarkStart w:id="122" w:name="_Toc85801032"/>
      <w:bookmarkStart w:id="123" w:name="_Toc86164298"/>
      <w:bookmarkStart w:id="124" w:name="_Toc86164918"/>
      <w:bookmarkStart w:id="125" w:name="_Toc86169304"/>
      <w:bookmarkStart w:id="126" w:name="_Toc86311667"/>
      <w:bookmarkStart w:id="127" w:name="_Toc94870531"/>
      <w:r w:rsidRPr="00025D28">
        <w:rPr>
          <w:color w:val="595959" w:themeColor="text1" w:themeTint="A6"/>
        </w:rPr>
        <w:t>Cobertura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A017BC4" w14:textId="434111CB" w:rsidR="000C6B9E" w:rsidRPr="00025D28" w:rsidRDefault="000C6B9E" w:rsidP="00CD063F">
      <w:pPr>
        <w:pStyle w:val="Ttulo3"/>
        <w:numPr>
          <w:ilvl w:val="1"/>
          <w:numId w:val="10"/>
        </w:numPr>
        <w:spacing w:after="120" w:line="276" w:lineRule="auto"/>
        <w:ind w:left="709" w:hanging="357"/>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CD063F">
        <w:trPr>
          <w:trHeight w:val="1191"/>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0943AB6D" w:rsidR="00605B2D" w:rsidRDefault="00DC3EE6" w:rsidP="00A20D6F">
            <w:pPr>
              <w:spacing w:line="240" w:lineRule="auto"/>
            </w:pPr>
            <w:r w:rsidRPr="00DC3EE6">
              <w:t>Pescadores del estado de Sinaloa que se encuentren inscritos en el registro nacional de Pesca y Acuacultura, organizados en cooperativas pesqueras, federaciones, cámaras y asociaciones pesqueras, que realizan actividades de pesca comercial en esteros, bahías, altamar y aguas continentales en el estado de Sinaloa</w:t>
            </w:r>
            <w:r w:rsidR="00A20D6F">
              <w:t>.</w:t>
            </w:r>
          </w:p>
        </w:tc>
      </w:tr>
      <w:tr w:rsidR="00CD063F" w14:paraId="564056A0" w14:textId="77777777" w:rsidTr="00CD063F">
        <w:trPr>
          <w:trHeight w:val="567"/>
        </w:trPr>
        <w:tc>
          <w:tcPr>
            <w:tcW w:w="2122" w:type="dxa"/>
            <w:shd w:val="clear" w:color="auto" w:fill="A6A6A6" w:themeFill="background1" w:themeFillShade="A6"/>
            <w:vAlign w:val="center"/>
          </w:tcPr>
          <w:p w14:paraId="1335D270" w14:textId="347540BE" w:rsidR="00CD063F" w:rsidRPr="00605B2D" w:rsidRDefault="00CD063F" w:rsidP="00CD063F">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75D245E6" w:rsidR="00CD063F" w:rsidRDefault="00CD063F" w:rsidP="00CD063F">
            <w:pPr>
              <w:spacing w:line="240" w:lineRule="auto"/>
              <w:jc w:val="left"/>
            </w:pPr>
            <w:r w:rsidRPr="00DC3EE6">
              <w:t>Pescadores del estado de Sinaloa que se encuentren inscritos en el registro nacional de Pesca y Acuacultura</w:t>
            </w:r>
          </w:p>
        </w:tc>
      </w:tr>
      <w:tr w:rsidR="00605B2D" w14:paraId="464B11FE" w14:textId="77777777" w:rsidTr="00DC3EE6">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519B1A41" w14:textId="37419291" w:rsidR="00605B2D" w:rsidRDefault="00094C90" w:rsidP="00605B2D">
            <w:pPr>
              <w:spacing w:line="240" w:lineRule="auto"/>
              <w:jc w:val="left"/>
            </w:pPr>
            <w:r>
              <w:t>48,035</w:t>
            </w:r>
          </w:p>
        </w:tc>
      </w:tr>
    </w:tbl>
    <w:p w14:paraId="6D6E01F9" w14:textId="029A4A61" w:rsidR="00605B2D" w:rsidRDefault="00605B2D" w:rsidP="006F55E8">
      <w:pPr>
        <w:spacing w:after="0" w:line="240" w:lineRule="auto"/>
      </w:pPr>
    </w:p>
    <w:p w14:paraId="50D039E3" w14:textId="481D4074" w:rsidR="000C6B9E" w:rsidRPr="00025D28" w:rsidRDefault="000C6B9E" w:rsidP="00CD063F">
      <w:pPr>
        <w:pStyle w:val="Ttulo3"/>
        <w:numPr>
          <w:ilvl w:val="1"/>
          <w:numId w:val="10"/>
        </w:numPr>
        <w:spacing w:after="120" w:line="276" w:lineRule="auto"/>
        <w:ind w:left="709" w:hanging="357"/>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CD063F">
        <w:trPr>
          <w:trHeight w:val="1191"/>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182E20CB" w:rsidR="002F468C" w:rsidRDefault="00BA1CDC" w:rsidP="00DC3EE6">
            <w:pPr>
              <w:spacing w:line="240" w:lineRule="auto"/>
            </w:pPr>
            <w:r w:rsidRPr="00DC3EE6">
              <w:t>Pescadores del estado de Sinaloa que se encuentren inscritos en el registro nacional de Pesca y Acuacultura, organizados en cooperativas pesqueras, federaciones, cámaras y asociaciones pesqueras, que realizan actividades de pesca comercial en esteros, bahías, altamar y aguas continentales en el estado de Sinaloa</w:t>
            </w:r>
            <w:r>
              <w:t>.</w:t>
            </w:r>
          </w:p>
        </w:tc>
      </w:tr>
      <w:tr w:rsidR="002F468C" w14:paraId="08D525F0" w14:textId="77777777" w:rsidTr="00CD063F">
        <w:trPr>
          <w:trHeight w:val="567"/>
        </w:trPr>
        <w:tc>
          <w:tcPr>
            <w:tcW w:w="2122" w:type="dxa"/>
            <w:shd w:val="clear" w:color="auto" w:fill="A6A6A6" w:themeFill="background1" w:themeFillShade="A6"/>
            <w:vAlign w:val="center"/>
          </w:tcPr>
          <w:p w14:paraId="16BC644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131E420C" w:rsidR="002F468C" w:rsidRDefault="00CD063F" w:rsidP="00F23C55">
            <w:pPr>
              <w:spacing w:line="240" w:lineRule="auto"/>
              <w:jc w:val="left"/>
            </w:pPr>
            <w:r w:rsidRPr="00DC3EE6">
              <w:t>Pescadores del estado de Sinaloa que se encuentren inscritos en el registro nacional de Pesca y Acuacultura</w:t>
            </w:r>
          </w:p>
        </w:tc>
      </w:tr>
      <w:tr w:rsidR="002F468C" w14:paraId="3874C772" w14:textId="77777777" w:rsidTr="00DC3EE6">
        <w:trPr>
          <w:trHeight w:val="397"/>
        </w:trPr>
        <w:tc>
          <w:tcPr>
            <w:tcW w:w="2122" w:type="dxa"/>
            <w:shd w:val="clear" w:color="auto" w:fill="A6A6A6" w:themeFill="background1" w:themeFillShade="A6"/>
            <w:vAlign w:val="center"/>
          </w:tcPr>
          <w:p w14:paraId="741D2C2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2F53DF91" w:rsidR="002F468C" w:rsidRDefault="00A20D6F" w:rsidP="00F23C55">
            <w:pPr>
              <w:spacing w:line="240" w:lineRule="auto"/>
              <w:jc w:val="left"/>
            </w:pPr>
            <w:r>
              <w:t>39,202</w:t>
            </w:r>
          </w:p>
        </w:tc>
      </w:tr>
    </w:tbl>
    <w:p w14:paraId="7E9BA6B5" w14:textId="77777777" w:rsidR="00A00680" w:rsidRDefault="00A00680" w:rsidP="00A00680">
      <w:pPr>
        <w:spacing w:after="0" w:line="240" w:lineRule="auto"/>
        <w:rPr>
          <w:b/>
          <w:highlight w:val="yellow"/>
          <w:lang w:val="es-ES"/>
        </w:rPr>
      </w:pPr>
    </w:p>
    <w:p w14:paraId="031E3B73" w14:textId="1D32C61B" w:rsidR="000C6B9E" w:rsidRPr="00025D28" w:rsidRDefault="000C6B9E" w:rsidP="00CD063F">
      <w:pPr>
        <w:pStyle w:val="Ttulo3"/>
        <w:numPr>
          <w:ilvl w:val="1"/>
          <w:numId w:val="10"/>
        </w:numPr>
        <w:spacing w:after="120" w:line="276" w:lineRule="auto"/>
        <w:ind w:left="709" w:hanging="357"/>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CD063F">
        <w:trPr>
          <w:trHeight w:val="1191"/>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4C52E6CE" w:rsidR="002F468C" w:rsidRDefault="00BA1CDC" w:rsidP="006F55E8">
            <w:pPr>
              <w:spacing w:line="240" w:lineRule="auto"/>
            </w:pPr>
            <w:r w:rsidRPr="00DC3EE6">
              <w:t>Pescadores del estado de Sinaloa que se encuentren inscritos en el registro nacional de Pesca y Acuacultura, organizados en cooperativas pesqueras, federaciones, cámaras y asociaciones pesqueras, que realizan actividades de pesca comercial en esteros, bahías, altamar y aguas continentales en el estado de Sinaloa</w:t>
            </w:r>
            <w:r>
              <w:t>.</w:t>
            </w:r>
          </w:p>
        </w:tc>
      </w:tr>
      <w:tr w:rsidR="002F468C" w14:paraId="123583AD" w14:textId="77777777" w:rsidTr="00CD063F">
        <w:trPr>
          <w:trHeight w:val="567"/>
        </w:trPr>
        <w:tc>
          <w:tcPr>
            <w:tcW w:w="2122" w:type="dxa"/>
            <w:shd w:val="clear" w:color="auto" w:fill="A6A6A6" w:themeFill="background1" w:themeFillShade="A6"/>
            <w:vAlign w:val="center"/>
          </w:tcPr>
          <w:p w14:paraId="7090D07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255861E1" w:rsidR="002F468C" w:rsidRDefault="00CD063F" w:rsidP="00F23C55">
            <w:pPr>
              <w:spacing w:line="240" w:lineRule="auto"/>
              <w:jc w:val="left"/>
            </w:pPr>
            <w:r w:rsidRPr="00DC3EE6">
              <w:t>Pescadores del estado de Sinaloa que se encuentren inscritos en el registro nacional de Pesca y Acuacultura</w:t>
            </w:r>
          </w:p>
        </w:tc>
      </w:tr>
      <w:tr w:rsidR="002F468C" w14:paraId="2A3D6DEC" w14:textId="77777777" w:rsidTr="00DC3EE6">
        <w:trPr>
          <w:trHeight w:val="397"/>
        </w:trPr>
        <w:tc>
          <w:tcPr>
            <w:tcW w:w="2122" w:type="dxa"/>
            <w:shd w:val="clear" w:color="auto" w:fill="A6A6A6" w:themeFill="background1" w:themeFillShade="A6"/>
            <w:vAlign w:val="center"/>
          </w:tcPr>
          <w:p w14:paraId="2A093B8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10F96FB5" w:rsidR="002F468C" w:rsidRPr="00A20D6F" w:rsidRDefault="00094C90" w:rsidP="00F23C55">
            <w:pPr>
              <w:spacing w:line="240" w:lineRule="auto"/>
              <w:jc w:val="left"/>
            </w:pPr>
            <w:r w:rsidRPr="00A20D6F">
              <w:t>15,000</w:t>
            </w:r>
          </w:p>
        </w:tc>
      </w:tr>
    </w:tbl>
    <w:p w14:paraId="25D394D3" w14:textId="658825CC" w:rsidR="006A1534" w:rsidRDefault="006A1534" w:rsidP="008C6E78">
      <w:pPr>
        <w:pStyle w:val="Ttulo3"/>
        <w:numPr>
          <w:ilvl w:val="1"/>
          <w:numId w:val="10"/>
        </w:numPr>
        <w:ind w:left="709"/>
        <w:rPr>
          <w:color w:val="595959" w:themeColor="text1" w:themeTint="A6"/>
        </w:rPr>
      </w:pPr>
      <w:r w:rsidRPr="00025D28">
        <w:rPr>
          <w:color w:val="595959" w:themeColor="text1" w:themeTint="A6"/>
        </w:rPr>
        <w:lastRenderedPageBreak/>
        <w:t>Evolución de la Cobertura</w:t>
      </w:r>
    </w:p>
    <w:p w14:paraId="4D432EE4" w14:textId="0DE2AB25" w:rsidR="00A20D6F" w:rsidRDefault="00DB67EC" w:rsidP="00DB67EC">
      <w:r>
        <w:t xml:space="preserve">De acuerdo con información proporcionada por la UR del programa, </w:t>
      </w:r>
      <w:r w:rsidR="00A20D6F">
        <w:t xml:space="preserve">de los 48,035 </w:t>
      </w:r>
      <w:r w:rsidR="00A20D6F" w:rsidRPr="00DC3EE6">
        <w:t>Pescadores del estado de Sinaloa que se encuentren inscritos en el registro nacional de Pesca y Acuacultura</w:t>
      </w:r>
      <w:r w:rsidR="00A20D6F">
        <w:t xml:space="preserve">, el mismo apoyó a un total de 15,000, lo cual representa una atención del </w:t>
      </w:r>
      <w:r w:rsidR="00A20D6F" w:rsidRPr="00A20D6F">
        <w:t>31.22%</w:t>
      </w:r>
      <w:r w:rsidR="00A20D6F">
        <w:t>.</w:t>
      </w:r>
    </w:p>
    <w:p w14:paraId="24250C17" w14:textId="59969B30" w:rsidR="00DB67EC" w:rsidRDefault="00A20D6F" w:rsidP="00DB67EC">
      <w:pPr>
        <w:rPr>
          <w:lang w:val="es-ES"/>
        </w:rPr>
      </w:pPr>
      <w:r>
        <w:t>P</w:t>
      </w:r>
      <w:r w:rsidR="00DB67EC">
        <w:t xml:space="preserve">ara el ejercicio fiscal 2022 el programa </w:t>
      </w:r>
      <w:r w:rsidR="00DB67EC">
        <w:rPr>
          <w:lang w:val="es-ES"/>
        </w:rPr>
        <w:t>recibió</w:t>
      </w:r>
      <w:r w:rsidR="00DB67EC" w:rsidRPr="00A637B0">
        <w:rPr>
          <w:lang w:val="es-ES"/>
        </w:rPr>
        <w:t xml:space="preserve"> 48 solicitudes de las cuales 41 fueron apoyadas </w:t>
      </w:r>
      <w:r w:rsidR="00DB67EC">
        <w:rPr>
          <w:lang w:val="es-ES"/>
        </w:rPr>
        <w:t>y se realizaron</w:t>
      </w:r>
      <w:r w:rsidR="00DB67EC" w:rsidRPr="00A637B0">
        <w:rPr>
          <w:lang w:val="es-ES"/>
        </w:rPr>
        <w:t xml:space="preserve"> 41 actividades de recorridos confo</w:t>
      </w:r>
      <w:r w:rsidR="00DB67EC">
        <w:rPr>
          <w:lang w:val="es-ES"/>
        </w:rPr>
        <w:t>rme al programa de calendarización</w:t>
      </w:r>
      <w:r w:rsidR="00DB67EC" w:rsidRPr="00A637B0">
        <w:rPr>
          <w:lang w:val="es-ES"/>
        </w:rPr>
        <w:t xml:space="preserve"> para llevarse a cabo e</w:t>
      </w:r>
      <w:r w:rsidR="002A19EB">
        <w:rPr>
          <w:lang w:val="es-ES"/>
        </w:rPr>
        <w:t xml:space="preserve">n los campos pesqueros apoyados, por lo anterior, se obtuvo un 85% </w:t>
      </w:r>
      <w:r w:rsidR="00DB67EC" w:rsidRPr="00A637B0">
        <w:rPr>
          <w:lang w:val="es-ES"/>
        </w:rPr>
        <w:t>en los indicadores de las solicitudes recibidas y dictaminadas</w:t>
      </w:r>
      <w:r w:rsidR="002A19EB">
        <w:rPr>
          <w:lang w:val="es-ES"/>
        </w:rPr>
        <w:t>.</w:t>
      </w:r>
    </w:p>
    <w:p w14:paraId="2688BB30" w14:textId="5FC0F4C5" w:rsidR="00EA7FE8" w:rsidRDefault="00CD5F70" w:rsidP="00CD5F70">
      <w:pPr>
        <w:rPr>
          <w:lang w:val="es-ES"/>
        </w:rPr>
      </w:pPr>
      <w:r>
        <w:rPr>
          <w:lang w:val="es-ES"/>
        </w:rPr>
        <w:t>La Unidad Responsable no proporcionó evidencia sobre la evolución de la cobertura del programa y datos de años anteriores, por lo cual se sugiere que realicen un registro sobre cómo va teniendo evolución el mismo.</w:t>
      </w:r>
    </w:p>
    <w:p w14:paraId="520D21AE" w14:textId="77777777" w:rsidR="00A11E88" w:rsidRDefault="00A11E88">
      <w:pPr>
        <w:spacing w:line="276" w:lineRule="auto"/>
        <w:jc w:val="left"/>
        <w:rPr>
          <w:rFonts w:eastAsiaTheme="majorEastAsia" w:cstheme="majorBidi"/>
          <w:b/>
          <w:bCs/>
          <w:color w:val="595959" w:themeColor="text1" w:themeTint="A6"/>
        </w:rPr>
      </w:pPr>
      <w:bookmarkStart w:id="128" w:name="_Toc85630314"/>
      <w:bookmarkStart w:id="129" w:name="_Toc85708004"/>
      <w:bookmarkStart w:id="130" w:name="_Toc85708379"/>
      <w:bookmarkStart w:id="131" w:name="_Toc85711253"/>
      <w:r>
        <w:rPr>
          <w:color w:val="595959" w:themeColor="text1" w:themeTint="A6"/>
        </w:rPr>
        <w:br w:type="page"/>
      </w:r>
    </w:p>
    <w:p w14:paraId="432E6113" w14:textId="6192A692" w:rsidR="006A1534" w:rsidRDefault="001466F4" w:rsidP="008C6E78">
      <w:pPr>
        <w:pStyle w:val="Ttulo3"/>
        <w:numPr>
          <w:ilvl w:val="1"/>
          <w:numId w:val="10"/>
        </w:numPr>
        <w:ind w:left="709"/>
        <w:rPr>
          <w:color w:val="595959" w:themeColor="text1" w:themeTint="A6"/>
        </w:rPr>
      </w:pPr>
      <w:r>
        <w:rPr>
          <w:noProof/>
          <w:color w:val="595959" w:themeColor="text1" w:themeTint="A6"/>
          <w:lang w:eastAsia="es-MX"/>
        </w:rPr>
        <w:lastRenderedPageBreak/>
        <mc:AlternateContent>
          <mc:Choice Requires="wpg">
            <w:drawing>
              <wp:anchor distT="0" distB="0" distL="114300" distR="114300" simplePos="0" relativeHeight="251766784" behindDoc="0" locked="0" layoutInCell="1" allowOverlap="1" wp14:anchorId="4D6EF5F7" wp14:editId="4D9FDC78">
                <wp:simplePos x="0" y="0"/>
                <wp:positionH relativeFrom="column">
                  <wp:posOffset>453390</wp:posOffset>
                </wp:positionH>
                <wp:positionV relativeFrom="paragraph">
                  <wp:posOffset>332146</wp:posOffset>
                </wp:positionV>
                <wp:extent cx="3624786" cy="4491358"/>
                <wp:effectExtent l="0" t="0" r="0" b="0"/>
                <wp:wrapNone/>
                <wp:docPr id="34" name="Grupo 34"/>
                <wp:cNvGraphicFramePr/>
                <a:graphic xmlns:a="http://schemas.openxmlformats.org/drawingml/2006/main">
                  <a:graphicData uri="http://schemas.microsoft.com/office/word/2010/wordprocessingGroup">
                    <wpg:wgp>
                      <wpg:cNvGrpSpPr/>
                      <wpg:grpSpPr>
                        <a:xfrm>
                          <a:off x="0" y="0"/>
                          <a:ext cx="3624786" cy="4491358"/>
                          <a:chOff x="0" y="110531"/>
                          <a:chExt cx="3624786" cy="4491358"/>
                        </a:xfrm>
                      </wpg:grpSpPr>
                      <wps:wsp>
                        <wps:cNvPr id="217" name="Cuadro de texto 2"/>
                        <wps:cNvSpPr txBox="1">
                          <a:spLocks noChangeArrowheads="1"/>
                        </wps:cNvSpPr>
                        <wps:spPr bwMode="auto">
                          <a:xfrm>
                            <a:off x="1233377" y="110531"/>
                            <a:ext cx="2391409" cy="247014"/>
                          </a:xfrm>
                          <a:prstGeom prst="rect">
                            <a:avLst/>
                          </a:prstGeom>
                          <a:noFill/>
                          <a:ln w="9525">
                            <a:noFill/>
                            <a:miter lim="800000"/>
                            <a:headEnd/>
                            <a:tailEnd/>
                          </a:ln>
                          <a:effectLst/>
                        </wps:spPr>
                        <wps:txbx>
                          <w:txbxContent>
                            <w:p w14:paraId="747F045F" w14:textId="77777777" w:rsidR="00857F61" w:rsidRPr="00956DE0" w:rsidRDefault="00857F61" w:rsidP="00A1770B">
                              <w:pPr>
                                <w:spacing w:after="0" w:line="240" w:lineRule="auto"/>
                                <w:jc w:val="center"/>
                                <w:rPr>
                                  <w:b/>
                                  <w:bCs/>
                                  <w:noProof/>
                                  <w:szCs w:val="20"/>
                                </w:rPr>
                              </w:pPr>
                              <w:r w:rsidRPr="00956DE0">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0" name="Imagen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329609"/>
                            <a:ext cx="3413125" cy="4272280"/>
                          </a:xfrm>
                          <a:prstGeom prst="rect">
                            <a:avLst/>
                          </a:prstGeom>
                        </pic:spPr>
                      </pic:pic>
                    </wpg:wgp>
                  </a:graphicData>
                </a:graphic>
                <wp14:sizeRelV relativeFrom="margin">
                  <wp14:pctHeight>0</wp14:pctHeight>
                </wp14:sizeRelV>
              </wp:anchor>
            </w:drawing>
          </mc:Choice>
          <mc:Fallback>
            <w:pict>
              <v:group w14:anchorId="4D6EF5F7" id="Grupo 34" o:spid="_x0000_s1031" style="position:absolute;left:0;text-align:left;margin-left:35.7pt;margin-top:26.15pt;width:285.4pt;height:353.65pt;z-index:251766784;mso-position-horizontal-relative:text;mso-position-vertical-relative:text;mso-height-relative:margin" coordorigin=",1105" coordsize="36247,4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">
                <v:shape id="_x0000_s1032" type="#_x0000_t202" style="position:absolute;left:12333;top:1105;width:2391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47F045F" w14:textId="77777777" w:rsidR="00857F61" w:rsidRPr="00956DE0" w:rsidRDefault="00857F61" w:rsidP="00A1770B">
                        <w:pPr>
                          <w:spacing w:after="0" w:line="240" w:lineRule="auto"/>
                          <w:jc w:val="center"/>
                          <w:rPr>
                            <w:b/>
                            <w:bCs/>
                            <w:noProof/>
                            <w:szCs w:val="20"/>
                          </w:rPr>
                        </w:pPr>
                        <w:r w:rsidRPr="00956DE0">
                          <w:rPr>
                            <w:b/>
                            <w:bCs/>
                            <w:noProof/>
                            <w:szCs w:val="20"/>
                          </w:rPr>
                          <w:t>Cobertura en el Estado de Sinaloa</w:t>
                        </w:r>
                      </w:p>
                    </w:txbxContent>
                  </v:textbox>
                </v:shape>
                <v:shape id="Imagen 30" o:spid="_x0000_s1033" type="#_x0000_t75" style="position:absolute;top:3296;width:34131;height:4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">
                  <v:imagedata r:id="rId23" o:title=""/>
                </v:shape>
              </v:group>
            </w:pict>
          </mc:Fallback>
        </mc:AlternateContent>
      </w:r>
      <w:r w:rsidR="006A1534" w:rsidRPr="00025D28">
        <w:rPr>
          <w:color w:val="595959" w:themeColor="text1" w:themeTint="A6"/>
        </w:rPr>
        <w:t>Análisis de la Cobertura</w:t>
      </w:r>
    </w:p>
    <w:p w14:paraId="3E604996" w14:textId="27C52615" w:rsidR="002304E5" w:rsidRDefault="002304E5" w:rsidP="002304E5"/>
    <w:tbl>
      <w:tblPr>
        <w:tblpPr w:leftFromText="141" w:rightFromText="141" w:vertAnchor="page" w:horzAnchor="margin" w:tblpXSpec="right" w:tblpY="3076"/>
        <w:tblW w:w="2300" w:type="dxa"/>
        <w:tblCellMar>
          <w:left w:w="70" w:type="dxa"/>
          <w:right w:w="70" w:type="dxa"/>
        </w:tblCellMar>
        <w:tblLook w:val="04A0" w:firstRow="1" w:lastRow="0" w:firstColumn="1" w:lastColumn="0" w:noHBand="0" w:noVBand="1"/>
      </w:tblPr>
      <w:tblGrid>
        <w:gridCol w:w="1180"/>
        <w:gridCol w:w="1120"/>
      </w:tblGrid>
      <w:tr w:rsidR="00A11E88" w:rsidRPr="00EA7FE8" w14:paraId="214267C9" w14:textId="77777777" w:rsidTr="00A11E88">
        <w:trPr>
          <w:trHeight w:val="624"/>
        </w:trPr>
        <w:tc>
          <w:tcPr>
            <w:tcW w:w="118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5381BD82" w14:textId="77777777" w:rsidR="00A11E88" w:rsidRPr="00EA7FE8" w:rsidRDefault="00A11E88" w:rsidP="00A11E88">
            <w:pPr>
              <w:spacing w:after="0" w:line="240" w:lineRule="auto"/>
              <w:jc w:val="center"/>
              <w:rPr>
                <w:rFonts w:ascii="Calibri" w:eastAsia="Times New Roman" w:hAnsi="Calibri" w:cs="Calibri"/>
                <w:b/>
                <w:bCs/>
                <w:szCs w:val="20"/>
                <w:lang w:eastAsia="es-MX"/>
              </w:rPr>
            </w:pPr>
            <w:r w:rsidRPr="00EA7FE8">
              <w:rPr>
                <w:rFonts w:ascii="Calibri" w:eastAsia="Times New Roman" w:hAnsi="Calibri" w:cs="Calibri"/>
                <w:b/>
                <w:bCs/>
                <w:szCs w:val="20"/>
                <w:lang w:eastAsia="es-MX"/>
              </w:rPr>
              <w:t>Nombre Municipio</w:t>
            </w:r>
          </w:p>
        </w:tc>
        <w:tc>
          <w:tcPr>
            <w:tcW w:w="1120" w:type="dxa"/>
            <w:tcBorders>
              <w:top w:val="single" w:sz="4" w:space="0" w:color="D9D9D9"/>
              <w:left w:val="nil"/>
              <w:bottom w:val="single" w:sz="4" w:space="0" w:color="D9D9D9"/>
              <w:right w:val="single" w:sz="4" w:space="0" w:color="D9D9D9"/>
            </w:tcBorders>
            <w:shd w:val="clear" w:color="000000" w:fill="F2F2F2"/>
            <w:vAlign w:val="center"/>
            <w:hideMark/>
          </w:tcPr>
          <w:p w14:paraId="33500E53" w14:textId="77777777" w:rsidR="00A11E88" w:rsidRPr="00EA7FE8" w:rsidRDefault="00A11E88" w:rsidP="00A11E88">
            <w:pPr>
              <w:spacing w:after="0" w:line="240" w:lineRule="auto"/>
              <w:jc w:val="center"/>
              <w:rPr>
                <w:rFonts w:ascii="Calibri" w:eastAsia="Times New Roman" w:hAnsi="Calibri" w:cs="Calibri"/>
                <w:b/>
                <w:bCs/>
                <w:szCs w:val="20"/>
                <w:lang w:eastAsia="es-MX"/>
              </w:rPr>
            </w:pPr>
            <w:proofErr w:type="gramStart"/>
            <w:r w:rsidRPr="00EA7FE8">
              <w:rPr>
                <w:rFonts w:ascii="Calibri" w:eastAsia="Times New Roman" w:hAnsi="Calibri" w:cs="Calibri"/>
                <w:b/>
                <w:bCs/>
                <w:szCs w:val="20"/>
                <w:lang w:eastAsia="es-MX"/>
              </w:rPr>
              <w:t>Total</w:t>
            </w:r>
            <w:proofErr w:type="gramEnd"/>
            <w:r w:rsidRPr="00EA7FE8">
              <w:rPr>
                <w:rFonts w:ascii="Calibri" w:eastAsia="Times New Roman" w:hAnsi="Calibri" w:cs="Calibri"/>
                <w:b/>
                <w:bCs/>
                <w:szCs w:val="20"/>
                <w:lang w:eastAsia="es-MX"/>
              </w:rPr>
              <w:t xml:space="preserve"> atendidos</w:t>
            </w:r>
          </w:p>
        </w:tc>
      </w:tr>
      <w:tr w:rsidR="00A11E88" w:rsidRPr="00EA7FE8" w14:paraId="34D220A6"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DCDCDC"/>
            <w:vAlign w:val="center"/>
            <w:hideMark/>
          </w:tcPr>
          <w:p w14:paraId="0B945780" w14:textId="77777777" w:rsidR="00A11E88" w:rsidRPr="00EA7FE8" w:rsidRDefault="00A11E88" w:rsidP="00A11E88">
            <w:pPr>
              <w:spacing w:after="0" w:line="240" w:lineRule="auto"/>
              <w:jc w:val="left"/>
              <w:rPr>
                <w:rFonts w:ascii="Calibri" w:eastAsia="Times New Roman" w:hAnsi="Calibri" w:cs="Calibri"/>
                <w:b/>
                <w:bCs/>
                <w:color w:val="000000"/>
                <w:szCs w:val="20"/>
                <w:lang w:eastAsia="es-MX"/>
              </w:rPr>
            </w:pPr>
            <w:r w:rsidRPr="00EA7FE8">
              <w:rPr>
                <w:rFonts w:ascii="Calibri" w:eastAsia="Times New Roman" w:hAnsi="Calibri" w:cs="Calibri"/>
                <w:b/>
                <w:bCs/>
                <w:color w:val="000000"/>
                <w:szCs w:val="20"/>
                <w:lang w:eastAsia="es-MX"/>
              </w:rPr>
              <w:t>Concordia</w:t>
            </w:r>
          </w:p>
        </w:tc>
        <w:tc>
          <w:tcPr>
            <w:tcW w:w="1120" w:type="dxa"/>
            <w:tcBorders>
              <w:top w:val="nil"/>
              <w:left w:val="nil"/>
              <w:bottom w:val="single" w:sz="4" w:space="0" w:color="D9D9D9"/>
              <w:right w:val="single" w:sz="4" w:space="0" w:color="D9D9D9"/>
            </w:tcBorders>
            <w:shd w:val="clear" w:color="auto" w:fill="auto"/>
            <w:noWrap/>
            <w:vAlign w:val="center"/>
            <w:hideMark/>
          </w:tcPr>
          <w:p w14:paraId="54ED75EE"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0</w:t>
            </w:r>
          </w:p>
        </w:tc>
      </w:tr>
      <w:tr w:rsidR="00A11E88" w:rsidRPr="00EA7FE8" w14:paraId="20B0D844"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DCDCDC"/>
            <w:vAlign w:val="center"/>
            <w:hideMark/>
          </w:tcPr>
          <w:p w14:paraId="7C3B5D70" w14:textId="77777777" w:rsidR="00A11E88" w:rsidRPr="00EA7FE8" w:rsidRDefault="00A11E88" w:rsidP="00A11E88">
            <w:pPr>
              <w:spacing w:after="0" w:line="240" w:lineRule="auto"/>
              <w:jc w:val="left"/>
              <w:rPr>
                <w:rFonts w:ascii="Calibri" w:eastAsia="Times New Roman" w:hAnsi="Calibri" w:cs="Calibri"/>
                <w:b/>
                <w:bCs/>
                <w:color w:val="000000"/>
                <w:szCs w:val="20"/>
                <w:lang w:eastAsia="es-MX"/>
              </w:rPr>
            </w:pPr>
            <w:r w:rsidRPr="00EA7FE8">
              <w:rPr>
                <w:rFonts w:ascii="Calibri" w:eastAsia="Times New Roman" w:hAnsi="Calibri" w:cs="Calibri"/>
                <w:b/>
                <w:bCs/>
                <w:color w:val="000000"/>
                <w:szCs w:val="20"/>
                <w:lang w:eastAsia="es-MX"/>
              </w:rPr>
              <w:t>Mocorito</w:t>
            </w:r>
          </w:p>
        </w:tc>
        <w:tc>
          <w:tcPr>
            <w:tcW w:w="1120" w:type="dxa"/>
            <w:tcBorders>
              <w:top w:val="nil"/>
              <w:left w:val="nil"/>
              <w:bottom w:val="single" w:sz="4" w:space="0" w:color="D9D9D9"/>
              <w:right w:val="single" w:sz="4" w:space="0" w:color="D9D9D9"/>
            </w:tcBorders>
            <w:shd w:val="clear" w:color="auto" w:fill="auto"/>
            <w:noWrap/>
            <w:vAlign w:val="center"/>
            <w:hideMark/>
          </w:tcPr>
          <w:p w14:paraId="0C7C896D"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0</w:t>
            </w:r>
          </w:p>
        </w:tc>
      </w:tr>
      <w:tr w:rsidR="00A11E88" w:rsidRPr="00EA7FE8" w14:paraId="18D3B58D"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DCDCDC"/>
            <w:vAlign w:val="center"/>
            <w:hideMark/>
          </w:tcPr>
          <w:p w14:paraId="3B656EFD" w14:textId="77777777" w:rsidR="00A11E88" w:rsidRPr="00EA7FE8" w:rsidRDefault="00A11E88" w:rsidP="00A11E88">
            <w:pPr>
              <w:spacing w:after="0" w:line="240" w:lineRule="auto"/>
              <w:jc w:val="left"/>
              <w:rPr>
                <w:rFonts w:ascii="Calibri" w:eastAsia="Times New Roman" w:hAnsi="Calibri" w:cs="Calibri"/>
                <w:b/>
                <w:bCs/>
                <w:color w:val="000000"/>
                <w:szCs w:val="20"/>
                <w:lang w:eastAsia="es-MX"/>
              </w:rPr>
            </w:pPr>
            <w:r w:rsidRPr="00EA7FE8">
              <w:rPr>
                <w:rFonts w:ascii="Calibri" w:eastAsia="Times New Roman" w:hAnsi="Calibri" w:cs="Calibri"/>
                <w:b/>
                <w:bCs/>
                <w:color w:val="000000"/>
                <w:szCs w:val="20"/>
                <w:lang w:eastAsia="es-MX"/>
              </w:rPr>
              <w:t>Salvador Alvarado</w:t>
            </w:r>
          </w:p>
        </w:tc>
        <w:tc>
          <w:tcPr>
            <w:tcW w:w="1120" w:type="dxa"/>
            <w:tcBorders>
              <w:top w:val="nil"/>
              <w:left w:val="nil"/>
              <w:bottom w:val="single" w:sz="4" w:space="0" w:color="D9D9D9"/>
              <w:right w:val="single" w:sz="4" w:space="0" w:color="D9D9D9"/>
            </w:tcBorders>
            <w:shd w:val="clear" w:color="auto" w:fill="auto"/>
            <w:noWrap/>
            <w:vAlign w:val="center"/>
            <w:hideMark/>
          </w:tcPr>
          <w:p w14:paraId="3D5FA1EC"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0</w:t>
            </w:r>
          </w:p>
        </w:tc>
      </w:tr>
      <w:tr w:rsidR="00A11E88" w:rsidRPr="00EA7FE8" w14:paraId="1B6BAD1C"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DCDCDC"/>
            <w:vAlign w:val="center"/>
            <w:hideMark/>
          </w:tcPr>
          <w:p w14:paraId="0CE89B65" w14:textId="77777777" w:rsidR="00A11E88" w:rsidRPr="00EA7FE8" w:rsidRDefault="00A11E88" w:rsidP="00A11E88">
            <w:pPr>
              <w:spacing w:after="0" w:line="240" w:lineRule="auto"/>
              <w:jc w:val="left"/>
              <w:rPr>
                <w:rFonts w:ascii="Calibri" w:eastAsia="Times New Roman" w:hAnsi="Calibri" w:cs="Calibri"/>
                <w:b/>
                <w:bCs/>
                <w:color w:val="000000"/>
                <w:szCs w:val="20"/>
                <w:lang w:eastAsia="es-MX"/>
              </w:rPr>
            </w:pPr>
            <w:r w:rsidRPr="00EA7FE8">
              <w:rPr>
                <w:rFonts w:ascii="Calibri" w:eastAsia="Times New Roman" w:hAnsi="Calibri" w:cs="Calibri"/>
                <w:b/>
                <w:bCs/>
                <w:color w:val="000000"/>
                <w:szCs w:val="20"/>
                <w:lang w:eastAsia="es-MX"/>
              </w:rPr>
              <w:t>San Ignacio</w:t>
            </w:r>
          </w:p>
        </w:tc>
        <w:tc>
          <w:tcPr>
            <w:tcW w:w="1120" w:type="dxa"/>
            <w:tcBorders>
              <w:top w:val="nil"/>
              <w:left w:val="nil"/>
              <w:bottom w:val="single" w:sz="4" w:space="0" w:color="D9D9D9"/>
              <w:right w:val="single" w:sz="4" w:space="0" w:color="D9D9D9"/>
            </w:tcBorders>
            <w:shd w:val="clear" w:color="auto" w:fill="auto"/>
            <w:noWrap/>
            <w:vAlign w:val="center"/>
            <w:hideMark/>
          </w:tcPr>
          <w:p w14:paraId="529E3BDF"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0</w:t>
            </w:r>
          </w:p>
        </w:tc>
      </w:tr>
      <w:tr w:rsidR="00A11E88" w:rsidRPr="00EA7FE8" w14:paraId="4FA3DC9C"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DCDCDC"/>
            <w:vAlign w:val="center"/>
            <w:hideMark/>
          </w:tcPr>
          <w:p w14:paraId="0CDCCF83" w14:textId="77777777" w:rsidR="00A11E88" w:rsidRPr="00EA7FE8" w:rsidRDefault="00A11E88" w:rsidP="00A11E88">
            <w:pPr>
              <w:spacing w:after="0" w:line="240" w:lineRule="auto"/>
              <w:jc w:val="left"/>
              <w:rPr>
                <w:rFonts w:ascii="Calibri" w:eastAsia="Times New Roman" w:hAnsi="Calibri" w:cs="Calibri"/>
                <w:b/>
                <w:bCs/>
                <w:color w:val="000000"/>
                <w:szCs w:val="20"/>
                <w:lang w:eastAsia="es-MX"/>
              </w:rPr>
            </w:pPr>
            <w:r w:rsidRPr="00EA7FE8">
              <w:rPr>
                <w:rFonts w:ascii="Calibri" w:eastAsia="Times New Roman" w:hAnsi="Calibri" w:cs="Calibri"/>
                <w:b/>
                <w:bCs/>
                <w:color w:val="000000"/>
                <w:szCs w:val="20"/>
                <w:lang w:eastAsia="es-MX"/>
              </w:rPr>
              <w:t>Culiacán</w:t>
            </w:r>
          </w:p>
        </w:tc>
        <w:tc>
          <w:tcPr>
            <w:tcW w:w="1120" w:type="dxa"/>
            <w:tcBorders>
              <w:top w:val="nil"/>
              <w:left w:val="nil"/>
              <w:bottom w:val="single" w:sz="4" w:space="0" w:color="D9D9D9"/>
              <w:right w:val="single" w:sz="4" w:space="0" w:color="D9D9D9"/>
            </w:tcBorders>
            <w:shd w:val="clear" w:color="auto" w:fill="auto"/>
            <w:noWrap/>
            <w:vAlign w:val="center"/>
            <w:hideMark/>
          </w:tcPr>
          <w:p w14:paraId="0E117AE2"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1</w:t>
            </w:r>
          </w:p>
        </w:tc>
      </w:tr>
      <w:tr w:rsidR="00A11E88" w:rsidRPr="00EA7FE8" w14:paraId="3E6F2AA2"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DCDCDC"/>
            <w:vAlign w:val="center"/>
            <w:hideMark/>
          </w:tcPr>
          <w:p w14:paraId="5C532277" w14:textId="77777777" w:rsidR="00A11E88" w:rsidRPr="00EA7FE8" w:rsidRDefault="00A11E88" w:rsidP="00A11E88">
            <w:pPr>
              <w:spacing w:after="0" w:line="240" w:lineRule="auto"/>
              <w:jc w:val="left"/>
              <w:rPr>
                <w:rFonts w:ascii="Calibri" w:eastAsia="Times New Roman" w:hAnsi="Calibri" w:cs="Calibri"/>
                <w:b/>
                <w:bCs/>
                <w:color w:val="000000"/>
                <w:szCs w:val="20"/>
                <w:lang w:eastAsia="es-MX"/>
              </w:rPr>
            </w:pPr>
            <w:r w:rsidRPr="00EA7FE8">
              <w:rPr>
                <w:rFonts w:ascii="Calibri" w:eastAsia="Times New Roman" w:hAnsi="Calibri" w:cs="Calibri"/>
                <w:b/>
                <w:bCs/>
                <w:color w:val="000000"/>
                <w:szCs w:val="20"/>
                <w:lang w:eastAsia="es-MX"/>
              </w:rPr>
              <w:t>Elota</w:t>
            </w:r>
          </w:p>
        </w:tc>
        <w:tc>
          <w:tcPr>
            <w:tcW w:w="1120" w:type="dxa"/>
            <w:tcBorders>
              <w:top w:val="nil"/>
              <w:left w:val="nil"/>
              <w:bottom w:val="single" w:sz="4" w:space="0" w:color="D9D9D9"/>
              <w:right w:val="single" w:sz="4" w:space="0" w:color="D9D9D9"/>
            </w:tcBorders>
            <w:shd w:val="clear" w:color="auto" w:fill="auto"/>
            <w:noWrap/>
            <w:vAlign w:val="center"/>
            <w:hideMark/>
          </w:tcPr>
          <w:p w14:paraId="7C5E083E"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1</w:t>
            </w:r>
          </w:p>
        </w:tc>
      </w:tr>
      <w:tr w:rsidR="00A11E88" w:rsidRPr="00EA7FE8" w14:paraId="7F5D1D39"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9D9D9D"/>
            <w:vAlign w:val="center"/>
            <w:hideMark/>
          </w:tcPr>
          <w:p w14:paraId="49C36949"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El Fuerte</w:t>
            </w:r>
          </w:p>
        </w:tc>
        <w:tc>
          <w:tcPr>
            <w:tcW w:w="1120" w:type="dxa"/>
            <w:tcBorders>
              <w:top w:val="nil"/>
              <w:left w:val="nil"/>
              <w:bottom w:val="single" w:sz="4" w:space="0" w:color="D9D9D9"/>
              <w:right w:val="single" w:sz="4" w:space="0" w:color="D9D9D9"/>
            </w:tcBorders>
            <w:shd w:val="clear" w:color="auto" w:fill="auto"/>
            <w:noWrap/>
            <w:vAlign w:val="center"/>
            <w:hideMark/>
          </w:tcPr>
          <w:p w14:paraId="68AAE697"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1</w:t>
            </w:r>
          </w:p>
        </w:tc>
      </w:tr>
      <w:tr w:rsidR="00A11E88" w:rsidRPr="00EA7FE8" w14:paraId="0C2D4EA3"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9D9D9D"/>
            <w:vAlign w:val="center"/>
            <w:hideMark/>
          </w:tcPr>
          <w:p w14:paraId="323702E7"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Mazatlán</w:t>
            </w:r>
          </w:p>
        </w:tc>
        <w:tc>
          <w:tcPr>
            <w:tcW w:w="1120" w:type="dxa"/>
            <w:tcBorders>
              <w:top w:val="nil"/>
              <w:left w:val="nil"/>
              <w:bottom w:val="single" w:sz="4" w:space="0" w:color="D9D9D9"/>
              <w:right w:val="single" w:sz="4" w:space="0" w:color="D9D9D9"/>
            </w:tcBorders>
            <w:shd w:val="clear" w:color="auto" w:fill="auto"/>
            <w:noWrap/>
            <w:vAlign w:val="center"/>
            <w:hideMark/>
          </w:tcPr>
          <w:p w14:paraId="037720AD"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1</w:t>
            </w:r>
          </w:p>
        </w:tc>
      </w:tr>
      <w:tr w:rsidR="00A11E88" w:rsidRPr="00EA7FE8" w14:paraId="4BA92BF3"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9D9D9D"/>
            <w:vAlign w:val="center"/>
            <w:hideMark/>
          </w:tcPr>
          <w:p w14:paraId="412E8920"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Sinaloa</w:t>
            </w:r>
          </w:p>
        </w:tc>
        <w:tc>
          <w:tcPr>
            <w:tcW w:w="1120" w:type="dxa"/>
            <w:tcBorders>
              <w:top w:val="nil"/>
              <w:left w:val="nil"/>
              <w:bottom w:val="single" w:sz="4" w:space="0" w:color="D9D9D9"/>
              <w:right w:val="single" w:sz="4" w:space="0" w:color="D9D9D9"/>
            </w:tcBorders>
            <w:shd w:val="clear" w:color="auto" w:fill="auto"/>
            <w:noWrap/>
            <w:vAlign w:val="center"/>
            <w:hideMark/>
          </w:tcPr>
          <w:p w14:paraId="314F5629"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1</w:t>
            </w:r>
          </w:p>
        </w:tc>
      </w:tr>
      <w:tr w:rsidR="00A11E88" w:rsidRPr="00EA7FE8" w14:paraId="041C1DDB"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9D9D9D"/>
            <w:vAlign w:val="center"/>
            <w:hideMark/>
          </w:tcPr>
          <w:p w14:paraId="3407E6F0"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Badiraguato</w:t>
            </w:r>
          </w:p>
        </w:tc>
        <w:tc>
          <w:tcPr>
            <w:tcW w:w="1120" w:type="dxa"/>
            <w:tcBorders>
              <w:top w:val="nil"/>
              <w:left w:val="nil"/>
              <w:bottom w:val="single" w:sz="4" w:space="0" w:color="D9D9D9"/>
              <w:right w:val="single" w:sz="4" w:space="0" w:color="D9D9D9"/>
            </w:tcBorders>
            <w:shd w:val="clear" w:color="auto" w:fill="auto"/>
            <w:noWrap/>
            <w:vAlign w:val="center"/>
            <w:hideMark/>
          </w:tcPr>
          <w:p w14:paraId="2E3360FA"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2</w:t>
            </w:r>
          </w:p>
        </w:tc>
      </w:tr>
      <w:tr w:rsidR="00A11E88" w:rsidRPr="00EA7FE8" w14:paraId="3C369402"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9D9D9D"/>
            <w:vAlign w:val="center"/>
            <w:hideMark/>
          </w:tcPr>
          <w:p w14:paraId="45B21587"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Cosalá</w:t>
            </w:r>
          </w:p>
        </w:tc>
        <w:tc>
          <w:tcPr>
            <w:tcW w:w="1120" w:type="dxa"/>
            <w:tcBorders>
              <w:top w:val="nil"/>
              <w:left w:val="nil"/>
              <w:bottom w:val="single" w:sz="4" w:space="0" w:color="D9D9D9"/>
              <w:right w:val="single" w:sz="4" w:space="0" w:color="D9D9D9"/>
            </w:tcBorders>
            <w:shd w:val="clear" w:color="auto" w:fill="auto"/>
            <w:noWrap/>
            <w:vAlign w:val="center"/>
            <w:hideMark/>
          </w:tcPr>
          <w:p w14:paraId="5BF0B402"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2</w:t>
            </w:r>
          </w:p>
        </w:tc>
      </w:tr>
      <w:tr w:rsidR="00A11E88" w:rsidRPr="00EA7FE8" w14:paraId="4091B1FB"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9D9D9D"/>
            <w:vAlign w:val="center"/>
            <w:hideMark/>
          </w:tcPr>
          <w:p w14:paraId="14D8DE0E"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Choix</w:t>
            </w:r>
          </w:p>
        </w:tc>
        <w:tc>
          <w:tcPr>
            <w:tcW w:w="1120" w:type="dxa"/>
            <w:tcBorders>
              <w:top w:val="nil"/>
              <w:left w:val="nil"/>
              <w:bottom w:val="single" w:sz="4" w:space="0" w:color="D9D9D9"/>
              <w:right w:val="single" w:sz="4" w:space="0" w:color="D9D9D9"/>
            </w:tcBorders>
            <w:shd w:val="clear" w:color="auto" w:fill="auto"/>
            <w:noWrap/>
            <w:vAlign w:val="center"/>
            <w:hideMark/>
          </w:tcPr>
          <w:p w14:paraId="5ECB83F2"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2</w:t>
            </w:r>
          </w:p>
        </w:tc>
      </w:tr>
      <w:tr w:rsidR="00A11E88" w:rsidRPr="00EA7FE8" w14:paraId="7B47F3DD"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5C5C5C"/>
            <w:vAlign w:val="center"/>
            <w:hideMark/>
          </w:tcPr>
          <w:p w14:paraId="3065C692"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Escuinapa</w:t>
            </w:r>
          </w:p>
        </w:tc>
        <w:tc>
          <w:tcPr>
            <w:tcW w:w="1120" w:type="dxa"/>
            <w:tcBorders>
              <w:top w:val="nil"/>
              <w:left w:val="nil"/>
              <w:bottom w:val="single" w:sz="4" w:space="0" w:color="D9D9D9"/>
              <w:right w:val="single" w:sz="4" w:space="0" w:color="D9D9D9"/>
            </w:tcBorders>
            <w:shd w:val="clear" w:color="auto" w:fill="auto"/>
            <w:noWrap/>
            <w:vAlign w:val="center"/>
            <w:hideMark/>
          </w:tcPr>
          <w:p w14:paraId="4B7FA774"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2</w:t>
            </w:r>
          </w:p>
        </w:tc>
      </w:tr>
      <w:tr w:rsidR="00A11E88" w:rsidRPr="00EA7FE8" w14:paraId="4735791F"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5C5C5C"/>
            <w:vAlign w:val="center"/>
            <w:hideMark/>
          </w:tcPr>
          <w:p w14:paraId="1263669D"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Rosario</w:t>
            </w:r>
          </w:p>
        </w:tc>
        <w:tc>
          <w:tcPr>
            <w:tcW w:w="1120" w:type="dxa"/>
            <w:tcBorders>
              <w:top w:val="nil"/>
              <w:left w:val="nil"/>
              <w:bottom w:val="single" w:sz="4" w:space="0" w:color="D9D9D9"/>
              <w:right w:val="single" w:sz="4" w:space="0" w:color="D9D9D9"/>
            </w:tcBorders>
            <w:shd w:val="clear" w:color="auto" w:fill="auto"/>
            <w:noWrap/>
            <w:vAlign w:val="center"/>
            <w:hideMark/>
          </w:tcPr>
          <w:p w14:paraId="0A645C4C"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3</w:t>
            </w:r>
          </w:p>
        </w:tc>
      </w:tr>
      <w:tr w:rsidR="00A11E88" w:rsidRPr="00EA7FE8" w14:paraId="651E500F"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5C5C5C"/>
            <w:vAlign w:val="center"/>
            <w:hideMark/>
          </w:tcPr>
          <w:p w14:paraId="697465DD"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Navolato</w:t>
            </w:r>
          </w:p>
        </w:tc>
        <w:tc>
          <w:tcPr>
            <w:tcW w:w="1120" w:type="dxa"/>
            <w:tcBorders>
              <w:top w:val="nil"/>
              <w:left w:val="nil"/>
              <w:bottom w:val="single" w:sz="4" w:space="0" w:color="D9D9D9"/>
              <w:right w:val="single" w:sz="4" w:space="0" w:color="D9D9D9"/>
            </w:tcBorders>
            <w:shd w:val="clear" w:color="auto" w:fill="auto"/>
            <w:noWrap/>
            <w:vAlign w:val="center"/>
            <w:hideMark/>
          </w:tcPr>
          <w:p w14:paraId="3174B3B1"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4</w:t>
            </w:r>
          </w:p>
        </w:tc>
      </w:tr>
      <w:tr w:rsidR="00A11E88" w:rsidRPr="00EA7FE8" w14:paraId="4B34E0DA"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5C5C5C"/>
            <w:vAlign w:val="center"/>
            <w:hideMark/>
          </w:tcPr>
          <w:p w14:paraId="56F24995"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Guasave</w:t>
            </w:r>
          </w:p>
        </w:tc>
        <w:tc>
          <w:tcPr>
            <w:tcW w:w="1120" w:type="dxa"/>
            <w:tcBorders>
              <w:top w:val="nil"/>
              <w:left w:val="nil"/>
              <w:bottom w:val="single" w:sz="4" w:space="0" w:color="D9D9D9"/>
              <w:right w:val="single" w:sz="4" w:space="0" w:color="D9D9D9"/>
            </w:tcBorders>
            <w:shd w:val="clear" w:color="auto" w:fill="auto"/>
            <w:noWrap/>
            <w:vAlign w:val="center"/>
            <w:hideMark/>
          </w:tcPr>
          <w:p w14:paraId="27FDB5D1"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5</w:t>
            </w:r>
          </w:p>
        </w:tc>
      </w:tr>
      <w:tr w:rsidR="00A11E88" w:rsidRPr="00EA7FE8" w14:paraId="70552B30"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5C5C5C"/>
            <w:vAlign w:val="center"/>
            <w:hideMark/>
          </w:tcPr>
          <w:p w14:paraId="46A2E170"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Ahome</w:t>
            </w:r>
          </w:p>
        </w:tc>
        <w:tc>
          <w:tcPr>
            <w:tcW w:w="1120" w:type="dxa"/>
            <w:tcBorders>
              <w:top w:val="nil"/>
              <w:left w:val="nil"/>
              <w:bottom w:val="single" w:sz="4" w:space="0" w:color="D9D9D9"/>
              <w:right w:val="single" w:sz="4" w:space="0" w:color="D9D9D9"/>
            </w:tcBorders>
            <w:shd w:val="clear" w:color="auto" w:fill="auto"/>
            <w:noWrap/>
            <w:vAlign w:val="center"/>
            <w:hideMark/>
          </w:tcPr>
          <w:p w14:paraId="71AF6225"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8</w:t>
            </w:r>
          </w:p>
        </w:tc>
      </w:tr>
      <w:tr w:rsidR="00A11E88" w:rsidRPr="00EA7FE8" w14:paraId="32975897" w14:textId="77777777" w:rsidTr="00A11E88">
        <w:trPr>
          <w:trHeight w:val="255"/>
        </w:trPr>
        <w:tc>
          <w:tcPr>
            <w:tcW w:w="1180" w:type="dxa"/>
            <w:tcBorders>
              <w:top w:val="nil"/>
              <w:left w:val="single" w:sz="4" w:space="0" w:color="D9D9D9"/>
              <w:bottom w:val="single" w:sz="4" w:space="0" w:color="D9D9D9"/>
              <w:right w:val="single" w:sz="4" w:space="0" w:color="D9D9D9"/>
            </w:tcBorders>
            <w:shd w:val="clear" w:color="000000" w:fill="5C5C5C"/>
            <w:vAlign w:val="center"/>
            <w:hideMark/>
          </w:tcPr>
          <w:p w14:paraId="0E66B31F" w14:textId="77777777" w:rsidR="00A11E88" w:rsidRPr="00EA7FE8" w:rsidRDefault="00A11E88" w:rsidP="00A11E88">
            <w:pPr>
              <w:spacing w:after="0" w:line="240" w:lineRule="auto"/>
              <w:jc w:val="left"/>
              <w:rPr>
                <w:rFonts w:ascii="Calibri" w:eastAsia="Times New Roman" w:hAnsi="Calibri" w:cs="Calibri"/>
                <w:b/>
                <w:bCs/>
                <w:color w:val="FFFFFF"/>
                <w:szCs w:val="20"/>
                <w:lang w:eastAsia="es-MX"/>
              </w:rPr>
            </w:pPr>
            <w:r w:rsidRPr="00EA7FE8">
              <w:rPr>
                <w:rFonts w:ascii="Calibri" w:eastAsia="Times New Roman" w:hAnsi="Calibri" w:cs="Calibri"/>
                <w:b/>
                <w:bCs/>
                <w:color w:val="FFFFFF"/>
                <w:szCs w:val="20"/>
                <w:lang w:eastAsia="es-MX"/>
              </w:rPr>
              <w:t>Angostura</w:t>
            </w:r>
          </w:p>
        </w:tc>
        <w:tc>
          <w:tcPr>
            <w:tcW w:w="1120" w:type="dxa"/>
            <w:tcBorders>
              <w:top w:val="nil"/>
              <w:left w:val="nil"/>
              <w:bottom w:val="single" w:sz="4" w:space="0" w:color="D9D9D9"/>
              <w:right w:val="single" w:sz="4" w:space="0" w:color="D9D9D9"/>
            </w:tcBorders>
            <w:shd w:val="clear" w:color="auto" w:fill="auto"/>
            <w:noWrap/>
            <w:vAlign w:val="center"/>
            <w:hideMark/>
          </w:tcPr>
          <w:p w14:paraId="14F26848" w14:textId="77777777" w:rsidR="00A11E88" w:rsidRPr="00EA7FE8" w:rsidRDefault="00A11E88" w:rsidP="00A11E88">
            <w:pPr>
              <w:spacing w:after="0" w:line="240" w:lineRule="auto"/>
              <w:jc w:val="center"/>
              <w:rPr>
                <w:rFonts w:ascii="Calibri" w:eastAsia="Times New Roman" w:hAnsi="Calibri" w:cs="Calibri"/>
                <w:color w:val="000000"/>
                <w:szCs w:val="20"/>
                <w:lang w:eastAsia="es-MX"/>
              </w:rPr>
            </w:pPr>
            <w:r w:rsidRPr="00EA7FE8">
              <w:rPr>
                <w:rFonts w:ascii="Calibri" w:eastAsia="Times New Roman" w:hAnsi="Calibri" w:cs="Calibri"/>
                <w:color w:val="000000"/>
                <w:szCs w:val="20"/>
                <w:lang w:eastAsia="es-MX"/>
              </w:rPr>
              <w:t>8</w:t>
            </w:r>
          </w:p>
        </w:tc>
      </w:tr>
      <w:tr w:rsidR="00A11E88" w:rsidRPr="00EA7FE8" w14:paraId="40796B37" w14:textId="77777777" w:rsidTr="00A11E88">
        <w:trPr>
          <w:trHeight w:val="340"/>
        </w:trPr>
        <w:tc>
          <w:tcPr>
            <w:tcW w:w="1180" w:type="dxa"/>
            <w:tcBorders>
              <w:top w:val="nil"/>
              <w:left w:val="single" w:sz="4" w:space="0" w:color="D9D9D9"/>
              <w:bottom w:val="nil"/>
              <w:right w:val="single" w:sz="4" w:space="0" w:color="D9D9D9"/>
            </w:tcBorders>
            <w:shd w:val="clear" w:color="auto" w:fill="auto"/>
            <w:noWrap/>
            <w:vAlign w:val="center"/>
            <w:hideMark/>
          </w:tcPr>
          <w:p w14:paraId="732E68CD" w14:textId="77777777" w:rsidR="00A11E88" w:rsidRPr="00EA7FE8" w:rsidRDefault="00A11E88" w:rsidP="00A11E88">
            <w:pPr>
              <w:spacing w:after="0" w:line="240" w:lineRule="auto"/>
              <w:jc w:val="right"/>
              <w:rPr>
                <w:rFonts w:ascii="Calibri" w:eastAsia="Times New Roman" w:hAnsi="Calibri" w:cs="Calibri"/>
                <w:b/>
                <w:bCs/>
                <w:color w:val="000000"/>
                <w:szCs w:val="20"/>
                <w:lang w:eastAsia="es-MX"/>
              </w:rPr>
            </w:pPr>
            <w:r w:rsidRPr="00EA7FE8">
              <w:rPr>
                <w:rFonts w:ascii="Calibri" w:eastAsia="Times New Roman" w:hAnsi="Calibri" w:cs="Calibri"/>
                <w:b/>
                <w:bCs/>
                <w:color w:val="000000"/>
                <w:szCs w:val="20"/>
                <w:lang w:eastAsia="es-MX"/>
              </w:rPr>
              <w:t>Total</w:t>
            </w:r>
          </w:p>
        </w:tc>
        <w:tc>
          <w:tcPr>
            <w:tcW w:w="1120" w:type="dxa"/>
            <w:tcBorders>
              <w:top w:val="nil"/>
              <w:left w:val="nil"/>
              <w:bottom w:val="nil"/>
              <w:right w:val="nil"/>
            </w:tcBorders>
            <w:shd w:val="clear" w:color="auto" w:fill="auto"/>
            <w:noWrap/>
            <w:vAlign w:val="center"/>
            <w:hideMark/>
          </w:tcPr>
          <w:p w14:paraId="56777968" w14:textId="77777777" w:rsidR="00A11E88" w:rsidRPr="00EA7FE8" w:rsidRDefault="00A11E88" w:rsidP="00A11E88">
            <w:pPr>
              <w:spacing w:after="0" w:line="240" w:lineRule="auto"/>
              <w:jc w:val="center"/>
              <w:rPr>
                <w:rFonts w:ascii="Calibri" w:eastAsia="Times New Roman" w:hAnsi="Calibri" w:cs="Calibri"/>
                <w:b/>
                <w:bCs/>
                <w:color w:val="000000"/>
                <w:sz w:val="22"/>
                <w:lang w:eastAsia="es-MX"/>
              </w:rPr>
            </w:pPr>
            <w:r w:rsidRPr="00EA7FE8">
              <w:rPr>
                <w:rFonts w:ascii="Calibri" w:eastAsia="Times New Roman" w:hAnsi="Calibri" w:cs="Calibri"/>
                <w:b/>
                <w:bCs/>
                <w:color w:val="000000"/>
                <w:sz w:val="22"/>
                <w:lang w:eastAsia="es-MX"/>
              </w:rPr>
              <w:t>41</w:t>
            </w:r>
          </w:p>
        </w:tc>
      </w:tr>
    </w:tbl>
    <w:p w14:paraId="40A8FB95" w14:textId="3A087672" w:rsidR="002304E5" w:rsidRPr="002304E5" w:rsidRDefault="002304E5" w:rsidP="002304E5"/>
    <w:p w14:paraId="46AAD73A" w14:textId="12CD01C4" w:rsidR="00EA7FE8" w:rsidRDefault="00EA7FE8" w:rsidP="006A1534">
      <w:pPr>
        <w:rPr>
          <w:lang w:val="es-ES"/>
        </w:rPr>
      </w:pPr>
      <w:bookmarkStart w:id="132" w:name="_Toc85630275"/>
      <w:bookmarkStart w:id="133" w:name="_Toc85630315"/>
      <w:bookmarkEnd w:id="128"/>
      <w:bookmarkEnd w:id="129"/>
      <w:bookmarkEnd w:id="130"/>
      <w:bookmarkEnd w:id="131"/>
    </w:p>
    <w:p w14:paraId="41FCFFA8" w14:textId="15BD0BAC" w:rsidR="00EA7FE8" w:rsidRDefault="00EA7FE8" w:rsidP="006A1534">
      <w:pPr>
        <w:rPr>
          <w:lang w:val="es-ES"/>
        </w:rPr>
      </w:pPr>
    </w:p>
    <w:p w14:paraId="7BD8B845" w14:textId="77777777" w:rsidR="00EA7FE8" w:rsidRDefault="00EA7FE8" w:rsidP="006A1534">
      <w:pPr>
        <w:rPr>
          <w:lang w:val="es-ES"/>
        </w:rPr>
      </w:pPr>
    </w:p>
    <w:p w14:paraId="5713D385" w14:textId="77777777" w:rsidR="00EA7FE8" w:rsidRDefault="00EA7FE8" w:rsidP="006A1534">
      <w:pPr>
        <w:rPr>
          <w:lang w:val="es-ES"/>
        </w:rPr>
      </w:pPr>
    </w:p>
    <w:p w14:paraId="139243A9" w14:textId="77777777" w:rsidR="00EA7FE8" w:rsidRDefault="00EA7FE8" w:rsidP="006A1534">
      <w:pPr>
        <w:rPr>
          <w:lang w:val="es-ES"/>
        </w:rPr>
      </w:pPr>
    </w:p>
    <w:p w14:paraId="29F97652" w14:textId="46BDF7DD" w:rsidR="00EA7FE8" w:rsidRDefault="00EA7FE8" w:rsidP="006A1534">
      <w:pPr>
        <w:rPr>
          <w:lang w:val="es-ES"/>
        </w:rPr>
      </w:pPr>
    </w:p>
    <w:p w14:paraId="00DAAE09" w14:textId="6040C363" w:rsidR="002304E5" w:rsidRDefault="002304E5" w:rsidP="006A1534">
      <w:pPr>
        <w:rPr>
          <w:lang w:val="es-ES"/>
        </w:rPr>
      </w:pPr>
    </w:p>
    <w:tbl>
      <w:tblPr>
        <w:tblStyle w:val="Tablaconcuadrcula"/>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A11E88" w:rsidRPr="00297255" w14:paraId="44F91C62" w14:textId="77777777" w:rsidTr="00A11E88">
        <w:trPr>
          <w:trHeight w:val="340"/>
        </w:trPr>
        <w:tc>
          <w:tcPr>
            <w:tcW w:w="3261" w:type="dxa"/>
            <w:gridSpan w:val="2"/>
            <w:shd w:val="clear" w:color="auto" w:fill="auto"/>
          </w:tcPr>
          <w:p w14:paraId="2189F7EE" w14:textId="77777777" w:rsidR="00A11E88" w:rsidRPr="00B260D4" w:rsidRDefault="00A11E88" w:rsidP="00A11E88">
            <w:pPr>
              <w:spacing w:line="240" w:lineRule="auto"/>
              <w:jc w:val="center"/>
              <w:rPr>
                <w:b/>
                <w:bCs/>
                <w:sz w:val="18"/>
                <w:szCs w:val="18"/>
              </w:rPr>
            </w:pPr>
            <w:r w:rsidRPr="00B260D4">
              <w:rPr>
                <w:b/>
                <w:bCs/>
                <w:sz w:val="18"/>
                <w:szCs w:val="18"/>
              </w:rPr>
              <w:t>Simbología</w:t>
            </w:r>
          </w:p>
        </w:tc>
      </w:tr>
      <w:tr w:rsidR="00A11E88" w:rsidRPr="00297255" w14:paraId="300CA19E" w14:textId="77777777" w:rsidTr="00A11E88">
        <w:trPr>
          <w:trHeight w:val="340"/>
        </w:trPr>
        <w:tc>
          <w:tcPr>
            <w:tcW w:w="426" w:type="dxa"/>
            <w:shd w:val="clear" w:color="auto" w:fill="5C5C5C"/>
          </w:tcPr>
          <w:p w14:paraId="23C2BAEA" w14:textId="77777777" w:rsidR="00A11E88" w:rsidRPr="00297255" w:rsidRDefault="00A11E88" w:rsidP="00A11E88">
            <w:pPr>
              <w:spacing w:line="240" w:lineRule="auto"/>
              <w:rPr>
                <w:sz w:val="18"/>
                <w:szCs w:val="18"/>
              </w:rPr>
            </w:pPr>
          </w:p>
        </w:tc>
        <w:tc>
          <w:tcPr>
            <w:tcW w:w="2835" w:type="dxa"/>
            <w:vAlign w:val="center"/>
          </w:tcPr>
          <w:p w14:paraId="00895849" w14:textId="77777777" w:rsidR="00A11E88" w:rsidRPr="00297255" w:rsidRDefault="00A11E88" w:rsidP="00A11E88">
            <w:pPr>
              <w:spacing w:line="240" w:lineRule="auto"/>
              <w:jc w:val="left"/>
              <w:rPr>
                <w:sz w:val="18"/>
                <w:szCs w:val="18"/>
              </w:rPr>
            </w:pPr>
            <w:r w:rsidRPr="00297255">
              <w:rPr>
                <w:sz w:val="18"/>
                <w:szCs w:val="18"/>
              </w:rPr>
              <w:t>Municipios con mayor cobertura</w:t>
            </w:r>
          </w:p>
        </w:tc>
      </w:tr>
      <w:tr w:rsidR="00A11E88" w:rsidRPr="00297255" w14:paraId="208D3AFA" w14:textId="77777777" w:rsidTr="00A11E88">
        <w:trPr>
          <w:trHeight w:val="340"/>
        </w:trPr>
        <w:tc>
          <w:tcPr>
            <w:tcW w:w="426" w:type="dxa"/>
            <w:shd w:val="clear" w:color="auto" w:fill="9D9D9D"/>
          </w:tcPr>
          <w:p w14:paraId="6FA0ED9C" w14:textId="77777777" w:rsidR="00A11E88" w:rsidRPr="00297255" w:rsidRDefault="00A11E88" w:rsidP="00A11E88">
            <w:pPr>
              <w:spacing w:line="240" w:lineRule="auto"/>
              <w:rPr>
                <w:sz w:val="18"/>
                <w:szCs w:val="18"/>
              </w:rPr>
            </w:pPr>
          </w:p>
        </w:tc>
        <w:tc>
          <w:tcPr>
            <w:tcW w:w="2835" w:type="dxa"/>
            <w:vAlign w:val="center"/>
          </w:tcPr>
          <w:p w14:paraId="0BC85C65" w14:textId="77777777" w:rsidR="00A11E88" w:rsidRPr="00297255" w:rsidRDefault="00A11E88" w:rsidP="00A11E88">
            <w:pPr>
              <w:spacing w:line="240" w:lineRule="auto"/>
              <w:rPr>
                <w:sz w:val="18"/>
                <w:szCs w:val="18"/>
              </w:rPr>
            </w:pPr>
            <w:r>
              <w:rPr>
                <w:sz w:val="18"/>
                <w:szCs w:val="18"/>
              </w:rPr>
              <w:t>Municipios con cobertura media</w:t>
            </w:r>
          </w:p>
        </w:tc>
      </w:tr>
      <w:tr w:rsidR="00A11E88" w:rsidRPr="00297255" w14:paraId="25740AFA" w14:textId="77777777" w:rsidTr="00A11E88">
        <w:trPr>
          <w:trHeight w:val="340"/>
        </w:trPr>
        <w:tc>
          <w:tcPr>
            <w:tcW w:w="426" w:type="dxa"/>
            <w:shd w:val="clear" w:color="auto" w:fill="DCDCDC"/>
          </w:tcPr>
          <w:p w14:paraId="651C49B5" w14:textId="77777777" w:rsidR="00A11E88" w:rsidRPr="00297255" w:rsidRDefault="00A11E88" w:rsidP="00A11E88">
            <w:pPr>
              <w:spacing w:line="240" w:lineRule="auto"/>
              <w:rPr>
                <w:sz w:val="18"/>
                <w:szCs w:val="18"/>
              </w:rPr>
            </w:pPr>
          </w:p>
        </w:tc>
        <w:tc>
          <w:tcPr>
            <w:tcW w:w="2835" w:type="dxa"/>
            <w:vAlign w:val="center"/>
          </w:tcPr>
          <w:p w14:paraId="09448A23" w14:textId="77777777" w:rsidR="00A11E88" w:rsidRPr="00297255" w:rsidRDefault="00A11E88" w:rsidP="00A11E88">
            <w:pPr>
              <w:spacing w:line="240" w:lineRule="auto"/>
              <w:jc w:val="left"/>
              <w:rPr>
                <w:sz w:val="18"/>
                <w:szCs w:val="18"/>
              </w:rPr>
            </w:pPr>
            <w:r w:rsidRPr="00297255">
              <w:rPr>
                <w:sz w:val="18"/>
                <w:szCs w:val="18"/>
              </w:rPr>
              <w:t>Municipios con menor cobertura</w:t>
            </w:r>
          </w:p>
        </w:tc>
      </w:tr>
    </w:tbl>
    <w:p w14:paraId="2F9498CA" w14:textId="77777777" w:rsidR="002304E5" w:rsidRDefault="002304E5" w:rsidP="006A1534">
      <w:pPr>
        <w:rPr>
          <w:lang w:val="es-ES"/>
        </w:rPr>
      </w:pPr>
    </w:p>
    <w:p w14:paraId="7DCED224" w14:textId="77777777" w:rsidR="00EA7FE8" w:rsidRDefault="00EA7FE8" w:rsidP="006A1534">
      <w:pPr>
        <w:rPr>
          <w:lang w:val="es-ES"/>
        </w:rPr>
      </w:pPr>
    </w:p>
    <w:p w14:paraId="5BE5C4E3" w14:textId="77777777" w:rsidR="00EA7FE8" w:rsidRDefault="00EA7FE8" w:rsidP="006A1534">
      <w:pPr>
        <w:rPr>
          <w:lang w:val="es-ES"/>
        </w:rPr>
      </w:pPr>
    </w:p>
    <w:p w14:paraId="0934A72F" w14:textId="77777777" w:rsidR="00EA7FE8" w:rsidRDefault="00EA7FE8" w:rsidP="006A1534">
      <w:pPr>
        <w:rPr>
          <w:lang w:val="es-ES"/>
        </w:rPr>
      </w:pPr>
    </w:p>
    <w:p w14:paraId="1C641EF6" w14:textId="5877718C" w:rsidR="001466F4" w:rsidRDefault="001466F4" w:rsidP="001466F4">
      <w:r>
        <w:rPr>
          <w:lang w:val="es-ES"/>
        </w:rPr>
        <w:t>El programa de Inspección y</w:t>
      </w:r>
      <w:r w:rsidRPr="001466F4">
        <w:rPr>
          <w:lang w:val="es-ES"/>
        </w:rPr>
        <w:t xml:space="preserve"> Vigilancia </w:t>
      </w:r>
      <w:r>
        <w:rPr>
          <w:lang w:val="es-ES"/>
        </w:rPr>
        <w:t>d</w:t>
      </w:r>
      <w:r w:rsidRPr="001466F4">
        <w:rPr>
          <w:lang w:val="es-ES"/>
        </w:rPr>
        <w:t xml:space="preserve">el Sector Pesquero </w:t>
      </w:r>
      <w:r>
        <w:rPr>
          <w:lang w:val="es-ES"/>
        </w:rPr>
        <w:t>y</w:t>
      </w:r>
      <w:r w:rsidRPr="001466F4">
        <w:rPr>
          <w:lang w:val="es-ES"/>
        </w:rPr>
        <w:t xml:space="preserve"> Acuícola</w:t>
      </w:r>
      <w:r>
        <w:rPr>
          <w:lang w:val="es-ES"/>
        </w:rPr>
        <w:t xml:space="preserve"> en su proyecto Programa d</w:t>
      </w:r>
      <w:r w:rsidRPr="001466F4">
        <w:rPr>
          <w:lang w:val="es-ES"/>
        </w:rPr>
        <w:t xml:space="preserve">e Inspección </w:t>
      </w:r>
      <w:r>
        <w:rPr>
          <w:lang w:val="es-ES"/>
        </w:rPr>
        <w:t>y</w:t>
      </w:r>
      <w:r w:rsidRPr="001466F4">
        <w:rPr>
          <w:lang w:val="es-ES"/>
        </w:rPr>
        <w:t xml:space="preserve"> </w:t>
      </w:r>
      <w:r>
        <w:rPr>
          <w:lang w:val="es-ES"/>
        </w:rPr>
        <w:t>Vigilancia e</w:t>
      </w:r>
      <w:r w:rsidRPr="001466F4">
        <w:rPr>
          <w:lang w:val="es-ES"/>
        </w:rPr>
        <w:t xml:space="preserve">n </w:t>
      </w:r>
      <w:r>
        <w:rPr>
          <w:lang w:val="es-ES"/>
        </w:rPr>
        <w:t>el estado d</w:t>
      </w:r>
      <w:r w:rsidRPr="001466F4">
        <w:rPr>
          <w:lang w:val="es-ES"/>
        </w:rPr>
        <w:t>e Sinaloa</w:t>
      </w:r>
      <w:r>
        <w:rPr>
          <w:lang w:val="es-ES"/>
        </w:rPr>
        <w:t xml:space="preserve"> </w:t>
      </w:r>
      <w:r>
        <w:t>protege</w:t>
      </w:r>
      <w:r w:rsidRPr="00E324E0">
        <w:t xml:space="preserve"> el periodo de reproducción, reclutamiento y crecimiento de las poblaciones de los recursos pesqueros, incrementar la productividad, protección y conservación de las especies, otorgando apoyo para realizar acciones preventivas y operativas de inspección y vigilancia, a efecto de combatir el incumplimiento a los periodos de veda</w:t>
      </w:r>
      <w:r>
        <w:t>.</w:t>
      </w:r>
    </w:p>
    <w:p w14:paraId="4430ABCF" w14:textId="534658CC" w:rsidR="001466F4" w:rsidRDefault="001466F4" w:rsidP="001466F4">
      <w:r>
        <w:t>Cabe mencionar que en donde se presentó una mayor cobertura fueron en los municipios de Escuinapa, Rosario, Navolato, Guasave, Ahome y Angostura</w:t>
      </w:r>
      <w:r w:rsidR="00644B49">
        <w:t>,</w:t>
      </w:r>
      <w:r w:rsidR="00644B49" w:rsidRPr="00644B49">
        <w:t xml:space="preserve"> </w:t>
      </w:r>
      <w:r w:rsidR="00644B49">
        <w:t>Culiacán y Elota</w:t>
      </w:r>
      <w:r>
        <w:t>, y en contraste con los municipios de Concordia, Mocorito, Salvador Alvarado, San Ignac</w:t>
      </w:r>
      <w:r w:rsidR="00644B49">
        <w:t>io,</w:t>
      </w:r>
      <w:r w:rsidR="002F58B4">
        <w:t xml:space="preserve"> los cuales no existió</w:t>
      </w:r>
      <w:r>
        <w:t xml:space="preserve"> cobertura, </w:t>
      </w:r>
      <w:r w:rsidR="00644B49">
        <w:t xml:space="preserve">debido a que no presentaron solicitud de apoyo. </w:t>
      </w:r>
    </w:p>
    <w:p w14:paraId="1290DF2B" w14:textId="7401880F" w:rsidR="002F58B4" w:rsidRDefault="002F58B4" w:rsidP="001466F4">
      <w:pPr>
        <w:rPr>
          <w:lang w:val="es-ES"/>
        </w:rPr>
      </w:pPr>
      <w:r>
        <w:t>De igual forma la UR no mostró evidencia del número de beneficiarios por</w:t>
      </w:r>
      <w:r w:rsidR="00644B49">
        <w:t xml:space="preserve"> UEPPA</w:t>
      </w:r>
      <w:r>
        <w:t>, si son hombres, mujeres o pertenecen a algún grupo de atención prioritaria, por lo anterior es necesario que se realice una estrategia para que el programa pueda identificar claramente la población atendida.</w:t>
      </w:r>
    </w:p>
    <w:p w14:paraId="2DAB0413" w14:textId="77777777" w:rsidR="00273080" w:rsidRPr="00025D28" w:rsidRDefault="00273080" w:rsidP="00273080">
      <w:pPr>
        <w:pStyle w:val="Ttulo3"/>
        <w:numPr>
          <w:ilvl w:val="0"/>
          <w:numId w:val="10"/>
        </w:numPr>
        <w:rPr>
          <w:color w:val="595959" w:themeColor="text1" w:themeTint="A6"/>
        </w:rPr>
      </w:pPr>
      <w:bookmarkStart w:id="134" w:name="_Toc85718866"/>
      <w:bookmarkStart w:id="135" w:name="_Toc85719161"/>
      <w:bookmarkStart w:id="136" w:name="_Toc85798243"/>
      <w:bookmarkStart w:id="137" w:name="_Toc85798292"/>
      <w:bookmarkStart w:id="138" w:name="_Toc85799206"/>
      <w:bookmarkStart w:id="139" w:name="_Toc85801043"/>
      <w:bookmarkStart w:id="140" w:name="_Toc86164309"/>
      <w:bookmarkStart w:id="141" w:name="_Toc86164929"/>
      <w:bookmarkStart w:id="142" w:name="_Toc86169315"/>
      <w:bookmarkStart w:id="143" w:name="_Toc86311678"/>
      <w:bookmarkStart w:id="144" w:name="_Toc94870542"/>
      <w:r w:rsidRPr="00025D28">
        <w:rPr>
          <w:color w:val="595959" w:themeColor="text1" w:themeTint="A6"/>
        </w:rPr>
        <w:lastRenderedPageBreak/>
        <w:t>Análisis del FODA</w:t>
      </w:r>
      <w:bookmarkEnd w:id="134"/>
      <w:bookmarkEnd w:id="135"/>
      <w:bookmarkEnd w:id="136"/>
      <w:bookmarkEnd w:id="137"/>
      <w:bookmarkEnd w:id="138"/>
      <w:bookmarkEnd w:id="139"/>
      <w:bookmarkEnd w:id="140"/>
      <w:bookmarkEnd w:id="141"/>
      <w:bookmarkEnd w:id="142"/>
      <w:bookmarkEnd w:id="143"/>
      <w:bookmarkEnd w:id="144"/>
    </w:p>
    <w:p w14:paraId="14C812F7" w14:textId="77777777" w:rsidR="00273080" w:rsidRPr="00025D28" w:rsidRDefault="00273080" w:rsidP="00A155D5">
      <w:pPr>
        <w:pStyle w:val="Ttulo3"/>
        <w:numPr>
          <w:ilvl w:val="1"/>
          <w:numId w:val="10"/>
        </w:numPr>
        <w:spacing w:line="276" w:lineRule="auto"/>
        <w:ind w:left="709"/>
        <w:rPr>
          <w:color w:val="595959" w:themeColor="text1" w:themeTint="A6"/>
        </w:rPr>
      </w:pPr>
      <w:r w:rsidRPr="00025D28">
        <w:rPr>
          <w:color w:val="595959" w:themeColor="text1" w:themeTint="A6"/>
        </w:rPr>
        <w:t>Fortalezas</w:t>
      </w:r>
    </w:p>
    <w:p w14:paraId="0B82580D" w14:textId="64025DD3" w:rsidR="005C221E" w:rsidRPr="005C221E" w:rsidRDefault="005C221E" w:rsidP="005C221E">
      <w:pPr>
        <w:pStyle w:val="Prrafodelista"/>
        <w:numPr>
          <w:ilvl w:val="0"/>
          <w:numId w:val="26"/>
        </w:numPr>
        <w:spacing w:after="200" w:line="360" w:lineRule="auto"/>
        <w:ind w:left="714" w:hanging="357"/>
        <w:rPr>
          <w:lang w:val="es-ES"/>
        </w:rPr>
      </w:pPr>
      <w:r w:rsidRPr="005C221E">
        <w:rPr>
          <w:lang w:val="es-ES"/>
        </w:rPr>
        <w:t>Colaboración Efectiva: La colaboración sólida con actores locales, incluyendo comunidades pesqueras y autoridades locales, ha fortalecido la implementación del programa.</w:t>
      </w:r>
    </w:p>
    <w:p w14:paraId="2278A46B" w14:textId="77777777" w:rsidR="005C221E" w:rsidRPr="005C221E" w:rsidRDefault="005C221E" w:rsidP="005C221E">
      <w:pPr>
        <w:pStyle w:val="Prrafodelista"/>
        <w:numPr>
          <w:ilvl w:val="0"/>
          <w:numId w:val="26"/>
        </w:numPr>
        <w:spacing w:after="200" w:line="360" w:lineRule="auto"/>
        <w:ind w:left="714" w:hanging="357"/>
        <w:rPr>
          <w:lang w:val="es-ES"/>
        </w:rPr>
      </w:pPr>
      <w:r w:rsidRPr="005C221E">
        <w:rPr>
          <w:lang w:val="es-ES"/>
        </w:rPr>
        <w:t>Eficiencia en la Asignación de Recursos: La eficiencia en la asignación de recursos ha permitido maximizar el impacto del programa en la inspección y vigilancia del sector pesquero y acuícola.</w:t>
      </w:r>
    </w:p>
    <w:p w14:paraId="09487178" w14:textId="77777777" w:rsidR="005C221E" w:rsidRPr="005C221E" w:rsidRDefault="005C221E" w:rsidP="005C221E">
      <w:pPr>
        <w:pStyle w:val="Prrafodelista"/>
        <w:numPr>
          <w:ilvl w:val="0"/>
          <w:numId w:val="26"/>
        </w:numPr>
        <w:spacing w:after="200" w:line="360" w:lineRule="auto"/>
        <w:ind w:left="714" w:hanging="357"/>
        <w:rPr>
          <w:lang w:val="es-ES"/>
        </w:rPr>
      </w:pPr>
      <w:r w:rsidRPr="005C221E">
        <w:rPr>
          <w:lang w:val="es-ES"/>
        </w:rPr>
        <w:t>Capacitación Efectiva del Personal: La capacitación adecuada del personal involucrado ha mejorado la calidad de la inspección y vigilancia, garantizando un enfoque más profesional y competente.</w:t>
      </w:r>
    </w:p>
    <w:p w14:paraId="3B35BED8" w14:textId="77777777" w:rsidR="005C221E" w:rsidRPr="005C221E" w:rsidRDefault="005C221E" w:rsidP="005C221E">
      <w:pPr>
        <w:pStyle w:val="Prrafodelista"/>
        <w:numPr>
          <w:ilvl w:val="0"/>
          <w:numId w:val="26"/>
        </w:numPr>
        <w:spacing w:after="200" w:line="360" w:lineRule="auto"/>
        <w:ind w:left="714" w:hanging="357"/>
        <w:rPr>
          <w:lang w:val="es-ES"/>
        </w:rPr>
      </w:pPr>
      <w:r w:rsidRPr="005C221E">
        <w:rPr>
          <w:lang w:val="es-ES"/>
        </w:rPr>
        <w:t>Innovaciones Tecnológicas: La aplicación de innovaciones tecnológicas en las actividades de vigilancia ha optimizado los procesos y ha contribuido a una vigilancia más precisa y oportuna.</w:t>
      </w:r>
    </w:p>
    <w:p w14:paraId="3FC39589" w14:textId="5EF59FED" w:rsidR="00273080" w:rsidRPr="00025D28" w:rsidRDefault="00273080" w:rsidP="00A155D5">
      <w:pPr>
        <w:pStyle w:val="Ttulo3"/>
        <w:numPr>
          <w:ilvl w:val="1"/>
          <w:numId w:val="10"/>
        </w:numPr>
        <w:spacing w:line="276" w:lineRule="auto"/>
        <w:ind w:left="709"/>
        <w:rPr>
          <w:color w:val="595959" w:themeColor="text1" w:themeTint="A6"/>
        </w:rPr>
      </w:pPr>
      <w:r w:rsidRPr="00025D28">
        <w:rPr>
          <w:color w:val="595959" w:themeColor="text1" w:themeTint="A6"/>
        </w:rPr>
        <w:t>Oportunidades</w:t>
      </w:r>
    </w:p>
    <w:p w14:paraId="4D129BC5" w14:textId="77777777" w:rsidR="00A155D5" w:rsidRPr="00405510" w:rsidRDefault="00A155D5" w:rsidP="00A155D5">
      <w:pPr>
        <w:pStyle w:val="Prrafodelista"/>
        <w:numPr>
          <w:ilvl w:val="0"/>
          <w:numId w:val="31"/>
        </w:numPr>
        <w:spacing w:after="200" w:line="360" w:lineRule="auto"/>
        <w:rPr>
          <w:lang w:val="es-ES"/>
        </w:rPr>
      </w:pPr>
      <w:r w:rsidRPr="00405510">
        <w:rPr>
          <w:lang w:val="es-ES"/>
        </w:rPr>
        <w:t>Mejora Continua: La identificación de áreas de mejora brinda la oportunidad de implementar cambios y mejoras continuas para optimizar la efectividad del programa.</w:t>
      </w:r>
    </w:p>
    <w:p w14:paraId="5DEEB29A" w14:textId="77777777" w:rsidR="00A155D5" w:rsidRDefault="00A155D5" w:rsidP="00A155D5">
      <w:pPr>
        <w:pStyle w:val="Prrafodelista"/>
        <w:numPr>
          <w:ilvl w:val="0"/>
          <w:numId w:val="31"/>
        </w:numPr>
        <w:spacing w:after="200" w:line="360" w:lineRule="auto"/>
        <w:rPr>
          <w:lang w:val="es-ES"/>
        </w:rPr>
      </w:pPr>
      <w:r w:rsidRPr="00405510">
        <w:rPr>
          <w:lang w:val="es-ES"/>
        </w:rPr>
        <w:t>Adaptación a Cambios Normativos: La capacidad de adaptarse a cambios en el entorno operativo, como modificaciones normativas, proporciona flexibilidad para mantener la relevancia del programa.</w:t>
      </w:r>
    </w:p>
    <w:p w14:paraId="4D03F3A2" w14:textId="18AEFE54" w:rsidR="00273080" w:rsidRPr="00025D28" w:rsidRDefault="00273080" w:rsidP="00A155D5">
      <w:pPr>
        <w:pStyle w:val="Ttulo3"/>
        <w:numPr>
          <w:ilvl w:val="1"/>
          <w:numId w:val="10"/>
        </w:numPr>
        <w:spacing w:line="276" w:lineRule="auto"/>
        <w:ind w:left="709"/>
        <w:rPr>
          <w:color w:val="595959" w:themeColor="text1" w:themeTint="A6"/>
        </w:rPr>
      </w:pPr>
      <w:r w:rsidRPr="00025D28">
        <w:rPr>
          <w:color w:val="595959" w:themeColor="text1" w:themeTint="A6"/>
        </w:rPr>
        <w:t>Debilidades</w:t>
      </w:r>
    </w:p>
    <w:p w14:paraId="4E232358" w14:textId="77777777" w:rsidR="00A155D5" w:rsidRPr="00405510" w:rsidRDefault="00A155D5" w:rsidP="00A155D5">
      <w:pPr>
        <w:pStyle w:val="Prrafodelista"/>
        <w:numPr>
          <w:ilvl w:val="0"/>
          <w:numId w:val="33"/>
        </w:numPr>
        <w:spacing w:after="200" w:line="360" w:lineRule="auto"/>
        <w:rPr>
          <w:lang w:val="es-ES"/>
        </w:rPr>
      </w:pPr>
      <w:r w:rsidRPr="00405510">
        <w:rPr>
          <w:lang w:val="es-ES"/>
        </w:rPr>
        <w:t>Inconsistencias en la Documentación: La presencia de inconsistencias en la documentación presentada plantea desafíos en términos de transparencia y confiabilidad de los datos reportados.</w:t>
      </w:r>
    </w:p>
    <w:p w14:paraId="350FD411" w14:textId="77777777" w:rsidR="00A155D5" w:rsidRPr="00405510" w:rsidRDefault="00A155D5" w:rsidP="00A155D5">
      <w:pPr>
        <w:pStyle w:val="Prrafodelista"/>
        <w:numPr>
          <w:ilvl w:val="0"/>
          <w:numId w:val="33"/>
        </w:numPr>
        <w:spacing w:after="200" w:line="360" w:lineRule="auto"/>
        <w:rPr>
          <w:lang w:val="es-ES"/>
        </w:rPr>
      </w:pPr>
      <w:r w:rsidRPr="00405510">
        <w:rPr>
          <w:lang w:val="es-ES"/>
        </w:rPr>
        <w:t>Deficiencias en la Gestión de Solicitudes: Las deficiencias en la gestión de solicitudes pueden afectar la equidad en la distribución de incentivos a los productores pesqueros y generar ineficiencias en el proceso.</w:t>
      </w:r>
    </w:p>
    <w:p w14:paraId="1A799DD4" w14:textId="1E411FB8" w:rsidR="00273080" w:rsidRPr="00025D28" w:rsidRDefault="00273080" w:rsidP="00A155D5">
      <w:pPr>
        <w:pStyle w:val="Ttulo3"/>
        <w:numPr>
          <w:ilvl w:val="1"/>
          <w:numId w:val="10"/>
        </w:numPr>
        <w:spacing w:line="276" w:lineRule="auto"/>
        <w:ind w:left="709"/>
        <w:rPr>
          <w:color w:val="595959" w:themeColor="text1" w:themeTint="A6"/>
        </w:rPr>
      </w:pPr>
      <w:r w:rsidRPr="00025D28">
        <w:rPr>
          <w:color w:val="595959" w:themeColor="text1" w:themeTint="A6"/>
        </w:rPr>
        <w:t>Amenazas</w:t>
      </w:r>
    </w:p>
    <w:p w14:paraId="5D0B893D" w14:textId="77777777" w:rsidR="00A155D5" w:rsidRPr="00A155D5" w:rsidRDefault="00A155D5" w:rsidP="00A155D5">
      <w:pPr>
        <w:pStyle w:val="Prrafodelista"/>
        <w:numPr>
          <w:ilvl w:val="0"/>
          <w:numId w:val="34"/>
        </w:numPr>
        <w:spacing w:after="200" w:line="360" w:lineRule="auto"/>
        <w:rPr>
          <w:lang w:val="es-ES"/>
        </w:rPr>
      </w:pPr>
      <w:r w:rsidRPr="00A155D5">
        <w:rPr>
          <w:lang w:val="es-ES"/>
        </w:rPr>
        <w:t>Falta de Claridad en la Convocatoria: La ausencia de la convocatoria del programa puede generar confusiones entre los beneficiarios potenciales, afectando la participación y la correcta implementación.</w:t>
      </w:r>
    </w:p>
    <w:p w14:paraId="1B26673F" w14:textId="1E9CDDE7" w:rsidR="00D07890" w:rsidRPr="00D07890" w:rsidRDefault="00A155D5" w:rsidP="00A155D5">
      <w:pPr>
        <w:pStyle w:val="Prrafodelista"/>
        <w:numPr>
          <w:ilvl w:val="0"/>
          <w:numId w:val="34"/>
        </w:numPr>
        <w:spacing w:after="200" w:line="360" w:lineRule="auto"/>
        <w:rPr>
          <w:lang w:val="es-ES"/>
        </w:rPr>
      </w:pPr>
      <w:r w:rsidRPr="00A155D5">
        <w:rPr>
          <w:lang w:val="es-ES"/>
        </w:rPr>
        <w:t>Cambios en las Condiciones Ambientales: Cambios imprevistos en las condiciones ambientales pueden afectar la efectividad de las actividades de inspección y vigilancia, requiriendo ajustes operativos.</w:t>
      </w:r>
    </w:p>
    <w:p w14:paraId="50BA0AEB" w14:textId="77777777" w:rsidR="00273080" w:rsidRPr="00273080" w:rsidRDefault="00273080" w:rsidP="00273080">
      <w:pPr>
        <w:pStyle w:val="Ttulo3"/>
        <w:numPr>
          <w:ilvl w:val="1"/>
          <w:numId w:val="10"/>
        </w:numPr>
        <w:ind w:left="709"/>
      </w:pPr>
      <w:bookmarkStart w:id="145" w:name="_Toc85630321"/>
      <w:bookmarkStart w:id="146" w:name="_Toc85708011"/>
      <w:bookmarkStart w:id="147" w:name="_Toc85708386"/>
      <w:bookmarkStart w:id="148" w:name="_Toc85711260"/>
      <w:r w:rsidRPr="00273080">
        <w:lastRenderedPageBreak/>
        <w:t>Retos y Recomendaciones</w:t>
      </w:r>
    </w:p>
    <w:p w14:paraId="0C41B7C9" w14:textId="0A7E01B4" w:rsidR="00273080" w:rsidRDefault="00A155D5" w:rsidP="00A155D5">
      <w:pPr>
        <w:rPr>
          <w:rFonts w:cstheme="minorHAnsi"/>
          <w:lang w:val="es-ES"/>
        </w:rPr>
      </w:pPr>
      <w:r w:rsidRPr="00B817FE">
        <w:rPr>
          <w:lang w:val="es-ES"/>
        </w:rPr>
        <w:t>El Programa de Inspección y Vigilancia en el estado de Sinaloa presenta fortalezas significativas que respaldan su efectiva implementación. Sin embargo, es crucial abordar las debilidades identificadas, como las inconsistencias en la documentación y las deficiencias en la gestión de solicitudes, para garantizar la transparencia y la equidad en el programa. Aprovechar las oportunidades, como la mejora continua y la adaptación a cambios normativos, permitirá fortalecer aún más la eficacia del programa. Es esencial abordar las amenazas, como la falta de claridad en la convocatoria y posibles cambios en las condiciones ambientales, para mitigar posibles impactos negativos en la implementación del programa.</w:t>
      </w:r>
    </w:p>
    <w:p w14:paraId="50344866" w14:textId="77777777" w:rsidR="00273080" w:rsidRPr="004D7BBC" w:rsidRDefault="00273080" w:rsidP="00273080">
      <w:pPr>
        <w:pStyle w:val="Ttulo3"/>
        <w:numPr>
          <w:ilvl w:val="1"/>
          <w:numId w:val="10"/>
        </w:numPr>
        <w:ind w:left="709"/>
      </w:pPr>
      <w:r w:rsidRPr="004D7BBC">
        <w:t>Avances del Programa en el Ejercicio Fiscal Actual</w:t>
      </w:r>
    </w:p>
    <w:bookmarkEnd w:id="145"/>
    <w:bookmarkEnd w:id="146"/>
    <w:bookmarkEnd w:id="147"/>
    <w:bookmarkEnd w:id="148"/>
    <w:p w14:paraId="05E4F0C4" w14:textId="1601798D" w:rsidR="00A155D5" w:rsidRDefault="00A155D5" w:rsidP="00A155D5">
      <w:pPr>
        <w:rPr>
          <w:highlight w:val="yellow"/>
        </w:rPr>
      </w:pPr>
      <w:r w:rsidRPr="00E62218">
        <w:rPr>
          <w:lang w:val="es-ES"/>
        </w:rPr>
        <w:t>El programa de inspección y vigilancia en el estado de Sinaloa no cuenta con una Matriz de Indicadores para Resultados (MIR) para el ejercicio fiscal 2022. No obstante, se destaca que la Secretaría de Pesca y Acuacultura ha emprendido un esfuerzo significativo para la elaboración de una MIR correspondiente al ejercicio fiscal 2023. Esta iniciativa se fundamenta en la aplicación de la Metodología de Marco Lógico</w:t>
      </w:r>
      <w:r>
        <w:rPr>
          <w:lang w:val="es-ES"/>
        </w:rPr>
        <w:t xml:space="preserve"> (MML)</w:t>
      </w:r>
      <w:r w:rsidRPr="00E62218">
        <w:rPr>
          <w:lang w:val="es-ES"/>
        </w:rPr>
        <w:t>, que proporciona un enfoque estructurado para la planificación, diseño, implement</w:t>
      </w:r>
      <w:r>
        <w:rPr>
          <w:lang w:val="es-ES"/>
        </w:rPr>
        <w:t xml:space="preserve">ación y monitoreo de programas. </w:t>
      </w:r>
      <w:r w:rsidRPr="00E62218">
        <w:rPr>
          <w:lang w:val="es-ES"/>
        </w:rPr>
        <w:t>Este compromiso refleja la voluntad de la Secretaría de Pesca y Acuacultura de fortalecer la gestión y rendición de cuentas en el ámbito de la inspección y vigilancia en el estado, promoviendo una mayor transparencia y eficacia en sus operaciones.</w:t>
      </w:r>
    </w:p>
    <w:p w14:paraId="11D19383" w14:textId="77777777" w:rsidR="00465B3A" w:rsidRPr="00CA04EA" w:rsidRDefault="00465B3A" w:rsidP="00D85F90">
      <w:pPr>
        <w:pStyle w:val="Ttulo3"/>
        <w:numPr>
          <w:ilvl w:val="0"/>
          <w:numId w:val="10"/>
        </w:numPr>
      </w:pPr>
      <w:bookmarkStart w:id="149" w:name="_Toc85708005"/>
      <w:bookmarkStart w:id="150" w:name="_Toc85708380"/>
      <w:bookmarkStart w:id="151" w:name="_Toc85711254"/>
      <w:bookmarkStart w:id="152" w:name="_Toc85718818"/>
      <w:bookmarkStart w:id="153" w:name="_Toc85718861"/>
      <w:bookmarkStart w:id="154" w:name="_Toc85719156"/>
      <w:bookmarkStart w:id="155" w:name="_Toc85798238"/>
      <w:bookmarkStart w:id="156" w:name="_Toc85798287"/>
      <w:bookmarkStart w:id="157" w:name="_Toc85799201"/>
      <w:bookmarkStart w:id="158" w:name="_Toc85801038"/>
      <w:bookmarkStart w:id="159" w:name="_Toc86164304"/>
      <w:bookmarkStart w:id="160" w:name="_Toc86164924"/>
      <w:bookmarkStart w:id="161" w:name="_Toc86169310"/>
      <w:bookmarkStart w:id="162" w:name="_Toc86311673"/>
      <w:bookmarkStart w:id="163" w:name="_Toc94870537"/>
      <w:r w:rsidRPr="00CA04EA">
        <w:t>Seguimiento a Aspectos Susceptibles de Mejora</w:t>
      </w:r>
      <w:bookmarkEnd w:id="132"/>
      <w:bookmarkEnd w:id="13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8C6E78">
        <w:t xml:space="preserve"> (ASM)</w:t>
      </w:r>
    </w:p>
    <w:p w14:paraId="392613F0" w14:textId="75CC6BD6" w:rsidR="006A1534" w:rsidRPr="002304E5" w:rsidRDefault="006A1534" w:rsidP="00451DE0">
      <w:pPr>
        <w:pStyle w:val="Ttulo3"/>
        <w:numPr>
          <w:ilvl w:val="1"/>
          <w:numId w:val="10"/>
        </w:numPr>
        <w:ind w:left="709"/>
      </w:pPr>
      <w:r w:rsidRPr="002304E5">
        <w:t>Aspectos comprometidos</w:t>
      </w:r>
    </w:p>
    <w:p w14:paraId="723A09E7" w14:textId="2C1E9A77" w:rsidR="00B54588" w:rsidRDefault="00965268" w:rsidP="00644E4E">
      <w:pPr>
        <w:pStyle w:val="Prrafodelista"/>
        <w:numPr>
          <w:ilvl w:val="0"/>
          <w:numId w:val="36"/>
        </w:numPr>
        <w:spacing w:after="200" w:line="360" w:lineRule="auto"/>
        <w:ind w:left="714" w:hanging="357"/>
        <w:rPr>
          <w:lang w:val="es-ES"/>
        </w:rPr>
      </w:pPr>
      <w:r>
        <w:rPr>
          <w:lang w:val="es-ES"/>
        </w:rPr>
        <w:t>Revisar y rediseñar los indicadores de resultados, así como los indicadores de servicios y gestión, lo anterior de acuerdo con la Guía para el Diseño de Indicadores Estratégicos y la Guía para el Diseño de la Matriz de Indicadores para Resultados de la SHCP.</w:t>
      </w:r>
    </w:p>
    <w:p w14:paraId="2445D633" w14:textId="79510769" w:rsidR="00965268" w:rsidRDefault="002304E5" w:rsidP="00644E4E">
      <w:pPr>
        <w:pStyle w:val="Prrafodelista"/>
        <w:numPr>
          <w:ilvl w:val="0"/>
          <w:numId w:val="36"/>
        </w:numPr>
        <w:spacing w:after="200" w:line="360" w:lineRule="auto"/>
        <w:ind w:left="714" w:hanging="357"/>
        <w:rPr>
          <w:lang w:val="es-ES"/>
        </w:rPr>
      </w:pPr>
      <w:r>
        <w:rPr>
          <w:lang w:val="es-ES"/>
        </w:rPr>
        <w:t>Contar con una metodología para definir</w:t>
      </w:r>
      <w:r w:rsidR="002A4578">
        <w:rPr>
          <w:lang w:val="es-ES"/>
        </w:rPr>
        <w:t xml:space="preserve"> y redefinir </w:t>
      </w:r>
      <w:r w:rsidR="00965268">
        <w:rPr>
          <w:lang w:val="es-ES"/>
        </w:rPr>
        <w:t>la población potencial, objetivo y atendida del programa.</w:t>
      </w:r>
    </w:p>
    <w:p w14:paraId="0390C6AD" w14:textId="3826F54D" w:rsidR="00644E4E" w:rsidRDefault="00644E4E" w:rsidP="00A11E88">
      <w:pPr>
        <w:pStyle w:val="Prrafodelista"/>
        <w:numPr>
          <w:ilvl w:val="0"/>
          <w:numId w:val="36"/>
        </w:numPr>
        <w:spacing w:after="200" w:line="360" w:lineRule="auto"/>
        <w:ind w:left="714" w:hanging="357"/>
        <w:rPr>
          <w:lang w:val="es-ES"/>
        </w:rPr>
      </w:pPr>
      <w:r w:rsidRPr="00644E4E">
        <w:rPr>
          <w:lang w:val="es-ES"/>
        </w:rPr>
        <w:t>Revisar las definiciones de las reglas de operación del programa (</w:t>
      </w:r>
      <w:r>
        <w:rPr>
          <w:lang w:val="es-ES"/>
        </w:rPr>
        <w:t>b</w:t>
      </w:r>
      <w:r w:rsidRPr="00644E4E">
        <w:rPr>
          <w:lang w:val="es-ES"/>
        </w:rPr>
        <w:t>eneficiarios, UEPPA</w:t>
      </w:r>
      <w:r>
        <w:rPr>
          <w:lang w:val="es-ES"/>
        </w:rPr>
        <w:t xml:space="preserve"> y p</w:t>
      </w:r>
      <w:r w:rsidRPr="00644E4E">
        <w:rPr>
          <w:lang w:val="es-ES"/>
        </w:rPr>
        <w:t>oblación objetivo</w:t>
      </w:r>
      <w:r>
        <w:rPr>
          <w:lang w:val="es-ES"/>
        </w:rPr>
        <w:t>), y redefinirlas para una mayor claridad.</w:t>
      </w:r>
    </w:p>
    <w:p w14:paraId="499D5467" w14:textId="183ECAF8" w:rsidR="00CD5F70" w:rsidRPr="00A11E88" w:rsidRDefault="00CD5F70" w:rsidP="00A11E88">
      <w:pPr>
        <w:pStyle w:val="Prrafodelista"/>
        <w:numPr>
          <w:ilvl w:val="0"/>
          <w:numId w:val="36"/>
        </w:numPr>
        <w:spacing w:after="200" w:line="360" w:lineRule="auto"/>
        <w:ind w:left="714" w:hanging="357"/>
        <w:rPr>
          <w:lang w:val="es-ES"/>
        </w:rPr>
      </w:pPr>
      <w:r w:rsidRPr="00A11E88">
        <w:rPr>
          <w:lang w:val="es-ES"/>
        </w:rPr>
        <w:t>Emitir una convocatoria difundida en diversos medios.</w:t>
      </w:r>
    </w:p>
    <w:p w14:paraId="3BFD3C20" w14:textId="391D9548" w:rsidR="00A40FA9" w:rsidRPr="00A11E88" w:rsidRDefault="00A40FA9" w:rsidP="00A11E88">
      <w:pPr>
        <w:pStyle w:val="Prrafodelista"/>
        <w:numPr>
          <w:ilvl w:val="0"/>
          <w:numId w:val="36"/>
        </w:numPr>
        <w:spacing w:after="200" w:line="360" w:lineRule="auto"/>
        <w:ind w:left="714" w:hanging="357"/>
        <w:rPr>
          <w:lang w:val="es-ES"/>
        </w:rPr>
      </w:pPr>
      <w:r w:rsidRPr="00A11E88">
        <w:rPr>
          <w:lang w:val="es-ES"/>
        </w:rPr>
        <w:t>Realizar una MIR para ejercicios posteriores publicarla en el Tomo IV de la Ley de Ingresos y Presupuesto de Egresos del Estado de Sinaloa.</w:t>
      </w:r>
    </w:p>
    <w:p w14:paraId="6DAB3B56" w14:textId="20939D39" w:rsidR="002C7F79" w:rsidRPr="002C7F79" w:rsidRDefault="002C7F79" w:rsidP="00451DE0">
      <w:pPr>
        <w:pStyle w:val="Ttulo3"/>
        <w:numPr>
          <w:ilvl w:val="1"/>
          <w:numId w:val="10"/>
        </w:numPr>
        <w:ind w:left="709"/>
      </w:pPr>
      <w:r w:rsidRPr="002C7F79">
        <w:lastRenderedPageBreak/>
        <w:t>Avance en las acciones de mejora comprometidas en años anteriores</w:t>
      </w:r>
    </w:p>
    <w:p w14:paraId="7D49559E" w14:textId="129CCC48" w:rsidR="008A04C1" w:rsidRDefault="005C221E" w:rsidP="002C7F79">
      <w:pPr>
        <w:rPr>
          <w:lang w:val="es-ES"/>
        </w:rPr>
      </w:pPr>
      <w:bookmarkStart w:id="164" w:name="_Toc85630276"/>
      <w:bookmarkStart w:id="165" w:name="_Toc85630318"/>
      <w:bookmarkStart w:id="166" w:name="_Toc85708008"/>
      <w:bookmarkStart w:id="167" w:name="_Toc85708383"/>
      <w:bookmarkStart w:id="168" w:name="_Toc85711257"/>
      <w:r>
        <w:rPr>
          <w:rFonts w:eastAsia="Times New Roman" w:cs="Arial"/>
          <w:szCs w:val="20"/>
          <w:lang w:eastAsia="es-MX"/>
        </w:rPr>
        <w:t>El programa no cuenta con una evaluación anterior.</w:t>
      </w:r>
    </w:p>
    <w:p w14:paraId="670D757B" w14:textId="77777777" w:rsidR="00465B3A" w:rsidRPr="00CD5F70" w:rsidRDefault="00465B3A" w:rsidP="00451DE0">
      <w:pPr>
        <w:pStyle w:val="Ttulo3"/>
        <w:numPr>
          <w:ilvl w:val="0"/>
          <w:numId w:val="10"/>
        </w:numPr>
      </w:pPr>
      <w:bookmarkStart w:id="169" w:name="_Toc85718819"/>
      <w:bookmarkStart w:id="170" w:name="_Toc85718864"/>
      <w:bookmarkStart w:id="171" w:name="_Toc85719159"/>
      <w:bookmarkStart w:id="172" w:name="_Toc85798241"/>
      <w:bookmarkStart w:id="173" w:name="_Toc85798290"/>
      <w:bookmarkStart w:id="174" w:name="_Toc85799204"/>
      <w:bookmarkStart w:id="175" w:name="_Toc85801041"/>
      <w:bookmarkStart w:id="176" w:name="_Toc86164307"/>
      <w:bookmarkStart w:id="177" w:name="_Toc86164927"/>
      <w:bookmarkStart w:id="178" w:name="_Toc86169313"/>
      <w:bookmarkStart w:id="179" w:name="_Toc86311676"/>
      <w:bookmarkStart w:id="180" w:name="_Toc94870540"/>
      <w:r w:rsidRPr="00CD5F70">
        <w:t>Conclusiones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EE6426E" w14:textId="681FF0EF" w:rsidR="00B54588" w:rsidRPr="00DB574E" w:rsidRDefault="00716AB5" w:rsidP="000942D3">
      <w:bookmarkStart w:id="181" w:name="_Toc85630320"/>
      <w:r>
        <w:t xml:space="preserve">Es necesario que se lleven a cabo los aspectos comprometidos recomendados para una mayor claridad </w:t>
      </w:r>
      <w:r w:rsidR="00644E4E">
        <w:t>en la información del programa tal como las poblaciones del programa (potencial, objetivo y atendida) debido que en las reglas de operación del programa se definen 3 conceptos diferentes (</w:t>
      </w:r>
      <w:r w:rsidR="00644E4E">
        <w:rPr>
          <w:lang w:val="es-ES"/>
        </w:rPr>
        <w:t>b</w:t>
      </w:r>
      <w:r w:rsidR="00644E4E" w:rsidRPr="00644E4E">
        <w:rPr>
          <w:lang w:val="es-ES"/>
        </w:rPr>
        <w:t>eneficiarios, UEPPA</w:t>
      </w:r>
      <w:r w:rsidR="00644E4E">
        <w:rPr>
          <w:lang w:val="es-ES"/>
        </w:rPr>
        <w:t xml:space="preserve"> y p</w:t>
      </w:r>
      <w:r w:rsidR="00644E4E" w:rsidRPr="00644E4E">
        <w:rPr>
          <w:lang w:val="es-ES"/>
        </w:rPr>
        <w:t>oblación objetivo</w:t>
      </w:r>
      <w:r w:rsidR="00644E4E">
        <w:rPr>
          <w:lang w:val="es-ES"/>
        </w:rPr>
        <w:t>), por lo tanto, es necesario homologarlos.</w:t>
      </w:r>
    </w:p>
    <w:p w14:paraId="01F8E1F5" w14:textId="74A119C5" w:rsidR="00BC638C" w:rsidRDefault="00BC638C" w:rsidP="00451DE0">
      <w:pPr>
        <w:pStyle w:val="Ttulo3"/>
        <w:numPr>
          <w:ilvl w:val="1"/>
          <w:numId w:val="10"/>
        </w:numPr>
        <w:ind w:left="709"/>
      </w:pPr>
      <w:bookmarkStart w:id="182" w:name="_Toc85630323"/>
      <w:bookmarkStart w:id="183" w:name="_Toc85708013"/>
      <w:bookmarkStart w:id="184" w:name="_Toc85708388"/>
      <w:bookmarkStart w:id="185" w:name="_Toc85711262"/>
      <w:bookmarkEnd w:id="181"/>
      <w:r w:rsidRPr="00BC638C">
        <w:t>Consideraciones sobre la evolución del presupuesto</w:t>
      </w:r>
    </w:p>
    <w:p w14:paraId="718D43C6" w14:textId="79DC2FA0" w:rsidR="00271937" w:rsidRPr="008172BF" w:rsidRDefault="001466F4" w:rsidP="008172BF">
      <w:pPr>
        <w:rPr>
          <w:rFonts w:eastAsia="Times New Roman" w:cs="Arial"/>
          <w:szCs w:val="20"/>
          <w:lang w:eastAsia="es-MX"/>
        </w:rPr>
      </w:pPr>
      <w:bookmarkStart w:id="186" w:name="_Toc85630324"/>
      <w:bookmarkStart w:id="187" w:name="_Toc85708014"/>
      <w:bookmarkStart w:id="188" w:name="_Toc85708389"/>
      <w:bookmarkStart w:id="189" w:name="_Toc85711263"/>
      <w:bookmarkEnd w:id="182"/>
      <w:bookmarkEnd w:id="183"/>
      <w:bookmarkEnd w:id="184"/>
      <w:bookmarkEnd w:id="185"/>
      <w:r w:rsidRPr="001466F4">
        <w:rPr>
          <w:rFonts w:eastAsia="Times New Roman" w:cs="Arial"/>
          <w:szCs w:val="20"/>
          <w:lang w:eastAsia="es-MX"/>
        </w:rPr>
        <w:t xml:space="preserve">De acuerdo con la información proporcionada por la UR del programa, en el ejercicio 2022, el programa ejerció un presupuesto </w:t>
      </w:r>
      <w:r w:rsidR="00CD5F70">
        <w:rPr>
          <w:rFonts w:eastAsia="Times New Roman" w:cs="Arial"/>
          <w:szCs w:val="20"/>
          <w:lang w:eastAsia="es-MX"/>
        </w:rPr>
        <w:t>$</w:t>
      </w:r>
      <w:r w:rsidR="00CD5F70" w:rsidRPr="00CD5F70">
        <w:rPr>
          <w:rFonts w:eastAsia="Times New Roman" w:cs="Arial"/>
          <w:szCs w:val="20"/>
          <w:lang w:eastAsia="es-MX"/>
        </w:rPr>
        <w:t xml:space="preserve">10,705,920 </w:t>
      </w:r>
      <w:r w:rsidRPr="001466F4">
        <w:rPr>
          <w:rFonts w:eastAsia="Times New Roman" w:cs="Arial"/>
          <w:szCs w:val="20"/>
          <w:lang w:eastAsia="es-MX"/>
        </w:rPr>
        <w:t>(</w:t>
      </w:r>
      <w:r w:rsidR="00CD5F70">
        <w:rPr>
          <w:rFonts w:eastAsia="Times New Roman" w:cs="Arial"/>
          <w:szCs w:val="20"/>
          <w:lang w:eastAsia="es-MX"/>
        </w:rPr>
        <w:t>diez</w:t>
      </w:r>
      <w:r w:rsidRPr="001466F4">
        <w:rPr>
          <w:rFonts w:eastAsia="Times New Roman" w:cs="Arial"/>
          <w:szCs w:val="20"/>
          <w:lang w:eastAsia="es-MX"/>
        </w:rPr>
        <w:t xml:space="preserve"> millones setecientos </w:t>
      </w:r>
      <w:r w:rsidR="00CD5F70">
        <w:rPr>
          <w:rFonts w:eastAsia="Times New Roman" w:cs="Arial"/>
          <w:szCs w:val="20"/>
          <w:lang w:eastAsia="es-MX"/>
        </w:rPr>
        <w:t>cinco</w:t>
      </w:r>
      <w:r w:rsidRPr="001466F4">
        <w:rPr>
          <w:rFonts w:eastAsia="Times New Roman" w:cs="Arial"/>
          <w:szCs w:val="20"/>
          <w:lang w:eastAsia="es-MX"/>
        </w:rPr>
        <w:t xml:space="preserve"> mil </w:t>
      </w:r>
      <w:r w:rsidR="00CD5F70">
        <w:rPr>
          <w:rFonts w:eastAsia="Times New Roman" w:cs="Arial"/>
          <w:szCs w:val="20"/>
          <w:lang w:eastAsia="es-MX"/>
        </w:rPr>
        <w:t>novecientos</w:t>
      </w:r>
      <w:r w:rsidRPr="001466F4">
        <w:rPr>
          <w:rFonts w:eastAsia="Times New Roman" w:cs="Arial"/>
          <w:szCs w:val="20"/>
          <w:lang w:eastAsia="es-MX"/>
        </w:rPr>
        <w:t xml:space="preserve"> </w:t>
      </w:r>
      <w:r w:rsidR="00CD5F70">
        <w:rPr>
          <w:rFonts w:eastAsia="Times New Roman" w:cs="Arial"/>
          <w:szCs w:val="20"/>
          <w:lang w:eastAsia="es-MX"/>
        </w:rPr>
        <w:t>veinte</w:t>
      </w:r>
      <w:r w:rsidR="00A765B4">
        <w:rPr>
          <w:rFonts w:eastAsia="Times New Roman" w:cs="Arial"/>
          <w:szCs w:val="20"/>
          <w:lang w:eastAsia="es-MX"/>
        </w:rPr>
        <w:t xml:space="preserve"> pesos</w:t>
      </w:r>
      <w:r w:rsidRPr="001466F4">
        <w:rPr>
          <w:rFonts w:eastAsia="Times New Roman" w:cs="Arial"/>
          <w:szCs w:val="20"/>
          <w:lang w:eastAsia="es-MX"/>
        </w:rPr>
        <w:t>)</w:t>
      </w:r>
      <w:r w:rsidR="00271937">
        <w:rPr>
          <w:rFonts w:eastAsia="Times New Roman" w:cs="Arial"/>
          <w:szCs w:val="20"/>
          <w:lang w:eastAsia="es-MX"/>
        </w:rPr>
        <w:t xml:space="preserve">, </w:t>
      </w:r>
      <w:r w:rsidR="00CD5F70">
        <w:rPr>
          <w:rFonts w:eastAsia="Times New Roman" w:cs="Arial"/>
          <w:szCs w:val="20"/>
          <w:lang w:eastAsia="es-MX"/>
        </w:rPr>
        <w:t>teniendo un decremento del 13</w:t>
      </w:r>
      <w:r w:rsidR="00271937">
        <w:rPr>
          <w:rFonts w:eastAsia="Times New Roman" w:cs="Arial"/>
          <w:szCs w:val="20"/>
          <w:lang w:eastAsia="es-MX"/>
        </w:rPr>
        <w:t xml:space="preserve">% respecto al presupuesto </w:t>
      </w:r>
      <w:r w:rsidR="00CD5F70">
        <w:rPr>
          <w:rFonts w:eastAsia="Times New Roman" w:cs="Arial"/>
          <w:szCs w:val="20"/>
          <w:lang w:eastAsia="es-MX"/>
        </w:rPr>
        <w:t>aprobado para ese mismo ejercicio. De igual forma el programa tuvo una reducción</w:t>
      </w:r>
      <w:r w:rsidR="00FD63EB">
        <w:rPr>
          <w:rFonts w:eastAsia="Times New Roman" w:cs="Arial"/>
          <w:szCs w:val="20"/>
          <w:lang w:eastAsia="es-MX"/>
        </w:rPr>
        <w:t>.</w:t>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1698"/>
        <w:gridCol w:w="1571"/>
        <w:gridCol w:w="1698"/>
      </w:tblGrid>
      <w:tr w:rsidR="00263FB3" w:rsidRPr="00290D70" w14:paraId="28D3B7A8" w14:textId="77777777" w:rsidTr="00950EA8">
        <w:trPr>
          <w:trHeight w:val="571"/>
          <w:tblHeader/>
          <w:jc w:val="center"/>
        </w:trPr>
        <w:tc>
          <w:tcPr>
            <w:tcW w:w="1019" w:type="pct"/>
            <w:shd w:val="clear" w:color="auto" w:fill="7F7F7F" w:themeFill="text1" w:themeFillTint="80"/>
            <w:vAlign w:val="center"/>
          </w:tcPr>
          <w:p w14:paraId="3CCF4EC4"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Ejercicio</w:t>
            </w:r>
          </w:p>
        </w:tc>
        <w:tc>
          <w:tcPr>
            <w:tcW w:w="1361" w:type="pct"/>
            <w:shd w:val="clear" w:color="auto" w:fill="7F7F7F" w:themeFill="text1" w:themeFillTint="80"/>
            <w:vAlign w:val="center"/>
          </w:tcPr>
          <w:p w14:paraId="3A695F51"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Aprobado</w:t>
            </w:r>
          </w:p>
        </w:tc>
        <w:tc>
          <w:tcPr>
            <w:tcW w:w="1259" w:type="pct"/>
            <w:shd w:val="clear" w:color="auto" w:fill="7F7F7F" w:themeFill="text1" w:themeFillTint="80"/>
            <w:vAlign w:val="center"/>
          </w:tcPr>
          <w:p w14:paraId="777A697C"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Modificado</w:t>
            </w:r>
          </w:p>
        </w:tc>
        <w:tc>
          <w:tcPr>
            <w:tcW w:w="1361" w:type="pct"/>
            <w:shd w:val="clear" w:color="auto" w:fill="7F7F7F" w:themeFill="text1" w:themeFillTint="80"/>
            <w:vAlign w:val="center"/>
          </w:tcPr>
          <w:p w14:paraId="2E2DA9B1"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Ejercido</w:t>
            </w:r>
          </w:p>
        </w:tc>
      </w:tr>
      <w:tr w:rsidR="00854133" w:rsidRPr="00F14DA7" w14:paraId="0A5E8176" w14:textId="77777777" w:rsidTr="00A11E88">
        <w:trPr>
          <w:trHeight w:val="567"/>
          <w:jc w:val="center"/>
        </w:trPr>
        <w:tc>
          <w:tcPr>
            <w:tcW w:w="1019" w:type="pct"/>
            <w:vAlign w:val="center"/>
          </w:tcPr>
          <w:p w14:paraId="16F8764C" w14:textId="77777777" w:rsidR="00854133" w:rsidRPr="00F14DA7" w:rsidRDefault="00854133" w:rsidP="00A11E88">
            <w:pPr>
              <w:spacing w:after="0" w:line="240" w:lineRule="auto"/>
              <w:jc w:val="center"/>
              <w:rPr>
                <w:sz w:val="18"/>
                <w:szCs w:val="18"/>
              </w:rPr>
            </w:pPr>
            <w:r w:rsidRPr="00F14DA7">
              <w:rPr>
                <w:sz w:val="18"/>
                <w:szCs w:val="18"/>
              </w:rPr>
              <w:t>2021</w:t>
            </w:r>
          </w:p>
        </w:tc>
        <w:tc>
          <w:tcPr>
            <w:tcW w:w="1361" w:type="pct"/>
            <w:shd w:val="clear" w:color="auto" w:fill="auto"/>
            <w:vAlign w:val="center"/>
          </w:tcPr>
          <w:p w14:paraId="0AAC04CD" w14:textId="0AC23DB9" w:rsidR="00854133" w:rsidRPr="00A765B4" w:rsidRDefault="00854133" w:rsidP="00A11E88">
            <w:pPr>
              <w:spacing w:after="0" w:line="240" w:lineRule="auto"/>
              <w:jc w:val="center"/>
              <w:rPr>
                <w:sz w:val="18"/>
                <w:szCs w:val="18"/>
                <w:highlight w:val="yellow"/>
              </w:rPr>
            </w:pPr>
            <w:r w:rsidRPr="008172BF">
              <w:t>$ 14,756,211.00</w:t>
            </w:r>
          </w:p>
        </w:tc>
        <w:tc>
          <w:tcPr>
            <w:tcW w:w="1259" w:type="pct"/>
            <w:shd w:val="clear" w:color="auto" w:fill="auto"/>
            <w:vAlign w:val="center"/>
          </w:tcPr>
          <w:p w14:paraId="0440F349" w14:textId="6C078A2B" w:rsidR="00854133" w:rsidRPr="00CD063F" w:rsidRDefault="000B5C7B" w:rsidP="00A11E88">
            <w:pPr>
              <w:spacing w:after="0" w:line="240" w:lineRule="auto"/>
              <w:jc w:val="center"/>
              <w:rPr>
                <w:sz w:val="18"/>
                <w:szCs w:val="18"/>
              </w:rPr>
            </w:pPr>
            <w:r w:rsidRPr="00CD063F">
              <w:t>$ 11,702,800</w:t>
            </w:r>
          </w:p>
        </w:tc>
        <w:tc>
          <w:tcPr>
            <w:tcW w:w="1361" w:type="pct"/>
            <w:shd w:val="clear" w:color="auto" w:fill="auto"/>
            <w:vAlign w:val="center"/>
          </w:tcPr>
          <w:p w14:paraId="4AC1DD95" w14:textId="784C7BB2" w:rsidR="00854133" w:rsidRPr="00CD063F" w:rsidRDefault="008172BF" w:rsidP="00A11E88">
            <w:pPr>
              <w:spacing w:after="0" w:line="240" w:lineRule="auto"/>
              <w:jc w:val="center"/>
              <w:rPr>
                <w:strike/>
                <w:color w:val="FF0000"/>
                <w:sz w:val="18"/>
                <w:szCs w:val="18"/>
              </w:rPr>
            </w:pPr>
            <w:r w:rsidRPr="00CD063F">
              <w:t xml:space="preserve">$ </w:t>
            </w:r>
            <w:r w:rsidR="00FD63EB" w:rsidRPr="00CD063F">
              <w:t>11,702,800</w:t>
            </w:r>
          </w:p>
        </w:tc>
      </w:tr>
      <w:tr w:rsidR="00854133" w:rsidRPr="00F14DA7" w14:paraId="0263CCD0" w14:textId="77777777" w:rsidTr="00A11E88">
        <w:trPr>
          <w:trHeight w:val="567"/>
          <w:jc w:val="center"/>
        </w:trPr>
        <w:tc>
          <w:tcPr>
            <w:tcW w:w="1019" w:type="pct"/>
            <w:vAlign w:val="center"/>
          </w:tcPr>
          <w:p w14:paraId="440366C5" w14:textId="2840A2C0" w:rsidR="00854133" w:rsidRPr="00F14DA7" w:rsidRDefault="00854133" w:rsidP="00A11E88">
            <w:pPr>
              <w:spacing w:after="0" w:line="240" w:lineRule="auto"/>
              <w:jc w:val="center"/>
              <w:rPr>
                <w:sz w:val="18"/>
                <w:szCs w:val="18"/>
              </w:rPr>
            </w:pPr>
            <w:r w:rsidRPr="00F14DA7">
              <w:rPr>
                <w:sz w:val="18"/>
                <w:szCs w:val="18"/>
              </w:rPr>
              <w:t>2022</w:t>
            </w:r>
          </w:p>
        </w:tc>
        <w:tc>
          <w:tcPr>
            <w:tcW w:w="1361" w:type="pct"/>
            <w:shd w:val="clear" w:color="auto" w:fill="auto"/>
            <w:vAlign w:val="center"/>
          </w:tcPr>
          <w:p w14:paraId="518A6CBB" w14:textId="00344941" w:rsidR="002A4578" w:rsidRPr="00A11E88" w:rsidRDefault="00854133" w:rsidP="00A11E88">
            <w:pPr>
              <w:spacing w:after="0" w:line="240" w:lineRule="auto"/>
              <w:jc w:val="center"/>
            </w:pPr>
            <w:r w:rsidRPr="00F37B26">
              <w:t>$ 12,357,946.00</w:t>
            </w:r>
          </w:p>
        </w:tc>
        <w:tc>
          <w:tcPr>
            <w:tcW w:w="1259" w:type="pct"/>
            <w:shd w:val="clear" w:color="auto" w:fill="auto"/>
            <w:vAlign w:val="center"/>
          </w:tcPr>
          <w:p w14:paraId="467A219E" w14:textId="31DDD970" w:rsidR="002A4578" w:rsidRPr="00F37B26" w:rsidRDefault="00854133" w:rsidP="00A11E88">
            <w:pPr>
              <w:spacing w:after="0" w:line="240" w:lineRule="auto"/>
              <w:jc w:val="center"/>
            </w:pPr>
            <w:r w:rsidRPr="00F37B26">
              <w:t>$</w:t>
            </w:r>
            <w:r w:rsidR="00F37B26" w:rsidRPr="00F37B26">
              <w:t xml:space="preserve"> 10,705,920</w:t>
            </w:r>
          </w:p>
        </w:tc>
        <w:tc>
          <w:tcPr>
            <w:tcW w:w="1361" w:type="pct"/>
            <w:shd w:val="clear" w:color="auto" w:fill="auto"/>
            <w:vAlign w:val="center"/>
          </w:tcPr>
          <w:p w14:paraId="56688283" w14:textId="3531C5D4" w:rsidR="002A4578" w:rsidRPr="00A11E88" w:rsidRDefault="00F37B26" w:rsidP="00A11E88">
            <w:pPr>
              <w:spacing w:after="0" w:line="240" w:lineRule="auto"/>
              <w:jc w:val="center"/>
            </w:pPr>
            <w:r w:rsidRPr="00F37B26">
              <w:t>$ 10,705,920</w:t>
            </w:r>
          </w:p>
        </w:tc>
      </w:tr>
    </w:tbl>
    <w:p w14:paraId="734ADA89" w14:textId="47BCB86D" w:rsidR="00263FB3" w:rsidRDefault="00263FB3" w:rsidP="005C221E">
      <w:pPr>
        <w:spacing w:after="0" w:line="240" w:lineRule="auto"/>
        <w:rPr>
          <w:lang w:val="es-ES"/>
        </w:rPr>
      </w:pPr>
    </w:p>
    <w:p w14:paraId="2AC06F88" w14:textId="097CE409" w:rsidR="00A11E88" w:rsidRDefault="00CD5F70" w:rsidP="005C221E">
      <w:pPr>
        <w:spacing w:after="0" w:line="240" w:lineRule="auto"/>
        <w:rPr>
          <w:lang w:val="es-ES"/>
        </w:rPr>
      </w:pPr>
      <w:r w:rsidRPr="00CD063F">
        <w:rPr>
          <w:lang w:val="es-ES"/>
        </w:rPr>
        <w:t xml:space="preserve">Fuente: Información con datos de la </w:t>
      </w:r>
      <w:r w:rsidR="00FD63EB" w:rsidRPr="00CD063F">
        <w:rPr>
          <w:lang w:val="es-ES"/>
        </w:rPr>
        <w:t>Ley de Ingresos y Presupuestos de Ingresos y de la Información Programática “Programas y Proyectos de Inversión”, Tomo III. Poder Ejecutivo, Cuenta Pública; ambas de los años 2021 y 2022 publicada en los sitios oficiales de Gobierno del Estado.</w:t>
      </w:r>
    </w:p>
    <w:p w14:paraId="62204CC3" w14:textId="77777777" w:rsidR="00CD5F70" w:rsidRDefault="00CD5F70" w:rsidP="005C221E">
      <w:pPr>
        <w:spacing w:after="0" w:line="240" w:lineRule="auto"/>
        <w:rPr>
          <w:lang w:val="es-ES"/>
        </w:rPr>
      </w:pPr>
    </w:p>
    <w:p w14:paraId="2A9CFF8F" w14:textId="2C483887" w:rsidR="00BC638C" w:rsidRPr="004D7BBC" w:rsidRDefault="00BC638C" w:rsidP="00451DE0">
      <w:pPr>
        <w:pStyle w:val="Ttulo3"/>
        <w:numPr>
          <w:ilvl w:val="1"/>
          <w:numId w:val="10"/>
        </w:numPr>
        <w:ind w:left="709"/>
      </w:pPr>
      <w:r w:rsidRPr="004D7BBC">
        <w:t>Fuentes de Información</w:t>
      </w:r>
    </w:p>
    <w:p w14:paraId="7531DC3F" w14:textId="06B074CC" w:rsidR="00BC638C" w:rsidRPr="00F9792A" w:rsidRDefault="00271937" w:rsidP="00271937">
      <w:pPr>
        <w:pStyle w:val="Prrafodelista"/>
        <w:numPr>
          <w:ilvl w:val="0"/>
          <w:numId w:val="35"/>
        </w:numPr>
        <w:spacing w:after="200" w:line="360" w:lineRule="auto"/>
        <w:ind w:left="714" w:hanging="357"/>
        <w:rPr>
          <w:lang w:val="es-ES"/>
        </w:rPr>
      </w:pPr>
      <w:r w:rsidRPr="00271937">
        <w:rPr>
          <w:rFonts w:eastAsia="Times New Roman" w:cs="Arial"/>
          <w:szCs w:val="20"/>
          <w:lang w:eastAsia="es-MX"/>
        </w:rPr>
        <w:t>Plan Estatal de Desarrollo 2022-2027</w:t>
      </w:r>
      <w:r>
        <w:rPr>
          <w:rFonts w:eastAsia="Times New Roman" w:cs="Arial"/>
          <w:szCs w:val="20"/>
          <w:lang w:eastAsia="es-MX"/>
        </w:rPr>
        <w:t>.</w:t>
      </w:r>
    </w:p>
    <w:p w14:paraId="608FEA0F" w14:textId="2ABCEC50" w:rsidR="00F9792A" w:rsidRPr="00F9792A" w:rsidRDefault="00F9792A" w:rsidP="00271937">
      <w:pPr>
        <w:pStyle w:val="Prrafodelista"/>
        <w:numPr>
          <w:ilvl w:val="0"/>
          <w:numId w:val="35"/>
        </w:numPr>
        <w:spacing w:after="200" w:line="360" w:lineRule="auto"/>
        <w:ind w:left="714" w:hanging="357"/>
        <w:rPr>
          <w:lang w:val="es-ES"/>
        </w:rPr>
      </w:pPr>
      <w:r>
        <w:rPr>
          <w:rFonts w:eastAsia="Times New Roman" w:cs="Arial"/>
          <w:szCs w:val="20"/>
          <w:lang w:eastAsia="es-MX"/>
        </w:rPr>
        <w:t>Reglas de Operación del Programa.</w:t>
      </w:r>
    </w:p>
    <w:p w14:paraId="2CC28365" w14:textId="487B9F92" w:rsidR="00F9792A" w:rsidRPr="00271937" w:rsidRDefault="00F9792A" w:rsidP="00271937">
      <w:pPr>
        <w:pStyle w:val="Prrafodelista"/>
        <w:numPr>
          <w:ilvl w:val="0"/>
          <w:numId w:val="35"/>
        </w:numPr>
        <w:spacing w:after="200" w:line="360" w:lineRule="auto"/>
        <w:ind w:left="714" w:hanging="357"/>
        <w:rPr>
          <w:lang w:val="es-ES"/>
        </w:rPr>
      </w:pPr>
      <w:r>
        <w:rPr>
          <w:rFonts w:eastAsia="Times New Roman" w:cs="Arial"/>
          <w:szCs w:val="20"/>
          <w:lang w:eastAsia="es-MX"/>
        </w:rPr>
        <w:t>Convocatoria.</w:t>
      </w:r>
    </w:p>
    <w:p w14:paraId="33DC361C" w14:textId="490220D7" w:rsidR="00271937" w:rsidRDefault="00F9792A" w:rsidP="00271937">
      <w:pPr>
        <w:pStyle w:val="Prrafodelista"/>
        <w:numPr>
          <w:ilvl w:val="0"/>
          <w:numId w:val="35"/>
        </w:numPr>
        <w:spacing w:after="200" w:line="360" w:lineRule="auto"/>
        <w:ind w:left="714" w:hanging="357"/>
        <w:rPr>
          <w:lang w:val="es-ES"/>
        </w:rPr>
      </w:pPr>
      <w:r>
        <w:rPr>
          <w:lang w:val="es-ES"/>
        </w:rPr>
        <w:t>Proyectos y elementos de Planeación.</w:t>
      </w:r>
    </w:p>
    <w:p w14:paraId="71B2A3B5" w14:textId="2DB5C799" w:rsidR="00F9792A" w:rsidRDefault="00F9792A" w:rsidP="00271937">
      <w:pPr>
        <w:pStyle w:val="Prrafodelista"/>
        <w:numPr>
          <w:ilvl w:val="0"/>
          <w:numId w:val="35"/>
        </w:numPr>
        <w:spacing w:after="200" w:line="360" w:lineRule="auto"/>
        <w:ind w:left="714" w:hanging="357"/>
        <w:rPr>
          <w:lang w:val="es-ES"/>
        </w:rPr>
      </w:pPr>
      <w:r>
        <w:rPr>
          <w:lang w:val="es-ES"/>
        </w:rPr>
        <w:t>Fichas técnicas.</w:t>
      </w:r>
    </w:p>
    <w:p w14:paraId="31B6F8B9" w14:textId="24660DD0" w:rsidR="00CD5F70" w:rsidRDefault="00CD5F70" w:rsidP="00271937">
      <w:pPr>
        <w:pStyle w:val="Prrafodelista"/>
        <w:numPr>
          <w:ilvl w:val="0"/>
          <w:numId w:val="35"/>
        </w:numPr>
        <w:spacing w:after="200" w:line="360" w:lineRule="auto"/>
        <w:ind w:left="714" w:hanging="357"/>
        <w:rPr>
          <w:lang w:val="es-ES"/>
        </w:rPr>
      </w:pPr>
      <w:r>
        <w:rPr>
          <w:lang w:val="es-ES"/>
        </w:rPr>
        <w:t>Ley de ingresos y Presupuesto de Egresos del Estado de Sinaloa 2022.</w:t>
      </w:r>
    </w:p>
    <w:p w14:paraId="76A97E2A" w14:textId="161EED50" w:rsidR="00644E4E" w:rsidRDefault="00CD5F70" w:rsidP="00D07AA6">
      <w:pPr>
        <w:pStyle w:val="Prrafodelista"/>
        <w:numPr>
          <w:ilvl w:val="0"/>
          <w:numId w:val="35"/>
        </w:numPr>
        <w:spacing w:after="0" w:line="240" w:lineRule="auto"/>
        <w:ind w:left="714" w:hanging="357"/>
      </w:pPr>
      <w:r w:rsidRPr="00B8370A">
        <w:rPr>
          <w:lang w:val="es-ES"/>
        </w:rPr>
        <w:t>Cuenta Pública del Estado de Sinaloa 2022 y 2021.</w:t>
      </w:r>
      <w:bookmarkStart w:id="190" w:name="_Toc85630325"/>
      <w:bookmarkStart w:id="191" w:name="_Toc85708015"/>
      <w:bookmarkStart w:id="192" w:name="_Toc85708390"/>
      <w:bookmarkStart w:id="193" w:name="_Toc85711264"/>
      <w:bookmarkEnd w:id="186"/>
      <w:bookmarkEnd w:id="187"/>
      <w:bookmarkEnd w:id="188"/>
      <w:bookmarkEnd w:id="189"/>
    </w:p>
    <w:p w14:paraId="41F1A80B" w14:textId="77777777" w:rsidR="00B8370A" w:rsidRDefault="00B8370A">
      <w:pPr>
        <w:spacing w:line="276" w:lineRule="auto"/>
        <w:jc w:val="left"/>
        <w:rPr>
          <w:rFonts w:eastAsiaTheme="majorEastAsia" w:cstheme="majorBidi"/>
          <w:b/>
          <w:bCs/>
          <w:color w:val="404040" w:themeColor="text1" w:themeTint="BF"/>
        </w:rPr>
      </w:pPr>
      <w:r>
        <w:br w:type="page"/>
      </w:r>
    </w:p>
    <w:p w14:paraId="1496AF62" w14:textId="660DFEB7" w:rsidR="00B54588" w:rsidRPr="008D384F" w:rsidRDefault="00CD40E7" w:rsidP="00451DE0">
      <w:pPr>
        <w:pStyle w:val="Ttulo3"/>
        <w:numPr>
          <w:ilvl w:val="1"/>
          <w:numId w:val="10"/>
        </w:numPr>
        <w:ind w:left="709"/>
      </w:pPr>
      <w:r w:rsidRPr="008D384F">
        <w:lastRenderedPageBreak/>
        <w:t>Calidad y suficiencia de la información disponible para la evaluación</w:t>
      </w:r>
    </w:p>
    <w:bookmarkEnd w:id="190"/>
    <w:bookmarkEnd w:id="191"/>
    <w:bookmarkEnd w:id="192"/>
    <w:bookmarkEnd w:id="193"/>
    <w:p w14:paraId="5DEDE24F" w14:textId="58695107" w:rsidR="002A4578" w:rsidRPr="00CD40E7" w:rsidRDefault="005C221E" w:rsidP="00CD40E7">
      <w:pPr>
        <w:rPr>
          <w:lang w:val="es-ES"/>
        </w:rPr>
      </w:pPr>
      <w:r>
        <w:rPr>
          <w:lang w:val="es-ES"/>
        </w:rPr>
        <w:t>La información proporcionada por la Unidad Responsable ha sido suficiente para la elaboración de la evaluació</w:t>
      </w:r>
      <w:r w:rsidR="002A4578">
        <w:rPr>
          <w:lang w:val="es-ES"/>
        </w:rPr>
        <w:t>n, más es necesario que e</w:t>
      </w:r>
      <w:r w:rsidR="0082681F">
        <w:rPr>
          <w:lang w:val="es-ES"/>
        </w:rPr>
        <w:t>xista más documentación soporte.</w:t>
      </w:r>
    </w:p>
    <w:p w14:paraId="5256EC35" w14:textId="5AB48554" w:rsidR="00C31780" w:rsidRDefault="00CD40E7" w:rsidP="00451DE0">
      <w:pPr>
        <w:pStyle w:val="Ttulo3"/>
        <w:numPr>
          <w:ilvl w:val="0"/>
          <w:numId w:val="10"/>
        </w:numPr>
      </w:pPr>
      <w:r w:rsidRPr="00CD40E7">
        <w:t>Datos del proveedor adjudicado</w:t>
      </w:r>
    </w:p>
    <w:p w14:paraId="5A6BC506" w14:textId="01CF685E" w:rsidR="00CD40E7" w:rsidRDefault="00ED78BD" w:rsidP="00CD40E7">
      <w:r w:rsidRPr="005C221E">
        <w:t>Los datos generales de la instancia evaluadora y el costo de la evaluación deberán registrarse en el Anexo V.</w:t>
      </w:r>
    </w:p>
    <w:p w14:paraId="209EA33C" w14:textId="581DFD15" w:rsidR="00CD40E7" w:rsidRDefault="00CD40E7" w:rsidP="00CD40E7">
      <w:pPr>
        <w:pStyle w:val="Ttulo2"/>
        <w:numPr>
          <w:ilvl w:val="0"/>
          <w:numId w:val="9"/>
        </w:numPr>
      </w:pPr>
      <w:bookmarkStart w:id="194" w:name="_Toc166230402"/>
      <w:bookmarkStart w:id="195" w:name="_Toc85630278"/>
      <w:bookmarkStart w:id="196" w:name="_Toc85630327"/>
      <w:bookmarkStart w:id="197" w:name="_Toc85708017"/>
      <w:bookmarkStart w:id="198" w:name="_Toc85708392"/>
      <w:bookmarkStart w:id="199" w:name="_Toc85711266"/>
      <w:r>
        <w:t>Desarrollo</w:t>
      </w:r>
      <w:bookmarkEnd w:id="194"/>
    </w:p>
    <w:p w14:paraId="51C10C8D" w14:textId="73CC49D5" w:rsidR="00B70784" w:rsidRPr="00B70784" w:rsidRDefault="00B70784" w:rsidP="00B70784">
      <w:pPr>
        <w:rPr>
          <w:lang w:val="es-ES"/>
        </w:rPr>
      </w:pPr>
      <w:bookmarkStart w:id="200" w:name="_Hlk85744473"/>
      <w:bookmarkEnd w:id="195"/>
      <w:bookmarkEnd w:id="196"/>
      <w:bookmarkEnd w:id="197"/>
      <w:bookmarkEnd w:id="198"/>
      <w:bookmarkEnd w:id="199"/>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289DBF5" w14:textId="77777777" w:rsidR="00B8370A" w:rsidRDefault="00B8370A">
      <w:pPr>
        <w:spacing w:line="276" w:lineRule="auto"/>
        <w:jc w:val="left"/>
        <w:rPr>
          <w:lang w:val="es-ES"/>
        </w:rPr>
      </w:pPr>
      <w:r>
        <w:rPr>
          <w:lang w:val="es-ES"/>
        </w:rPr>
        <w:br w:type="page"/>
      </w:r>
    </w:p>
    <w:p w14:paraId="0BE06EBB" w14:textId="0C3258EB" w:rsidR="00EB563A" w:rsidRDefault="00EB563A" w:rsidP="00B70784">
      <w:pPr>
        <w:rPr>
          <w:lang w:val="es-ES"/>
        </w:rPr>
      </w:pPr>
      <w:r w:rsidRPr="000943FA">
        <w:rPr>
          <w:noProof/>
          <w:lang w:eastAsia="es-MX"/>
        </w:rPr>
        <w:lastRenderedPageBreak/>
        <mc:AlternateContent>
          <mc:Choice Requires="wps">
            <w:drawing>
              <wp:inline distT="0" distB="0" distL="0" distR="0" wp14:anchorId="185112D5" wp14:editId="18478E7C">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857F61" w:rsidRPr="009A0B69" w:rsidRDefault="00857F61" w:rsidP="00451DE0">
                            <w:pPr>
                              <w:pStyle w:val="Ttulo1"/>
                              <w:jc w:val="left"/>
                              <w:rPr>
                                <w:rFonts w:cs="Times New Roman"/>
                                <w:szCs w:val="22"/>
                              </w:rPr>
                            </w:pPr>
                            <w:bookmarkStart w:id="201" w:name="_Toc166230403"/>
                            <w:r w:rsidRPr="00EB563A">
                              <w:rPr>
                                <w:rFonts w:cs="Times New Roman"/>
                                <w:szCs w:val="22"/>
                              </w:rPr>
                              <w:t xml:space="preserve">Perfil de </w:t>
                            </w:r>
                            <w:r>
                              <w:rPr>
                                <w:rFonts w:cs="Times New Roman"/>
                                <w:szCs w:val="22"/>
                              </w:rPr>
                              <w:t>área de la instancia evaluadora</w:t>
                            </w:r>
                            <w:bookmarkEnd w:id="201"/>
                          </w:p>
                        </w:txbxContent>
                      </wps:txbx>
                      <wps:bodyPr rot="0" vert="horz" wrap="square" lIns="91440" tIns="45720" rIns="91440" bIns="45720" anchor="ctr" anchorCtr="0">
                        <a:noAutofit/>
                      </wps:bodyPr>
                    </wps:wsp>
                  </a:graphicData>
                </a:graphic>
              </wp:inline>
            </w:drawing>
          </mc:Choice>
          <mc:Fallback>
            <w:pict>
              <v:shape w14:anchorId="185112D5"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857F61" w:rsidRPr="009A0B69" w:rsidRDefault="00857F61" w:rsidP="00451DE0">
                      <w:pPr>
                        <w:pStyle w:val="Ttulo1"/>
                        <w:jc w:val="left"/>
                        <w:rPr>
                          <w:rFonts w:cs="Times New Roman"/>
                          <w:szCs w:val="22"/>
                        </w:rPr>
                      </w:pPr>
                      <w:bookmarkStart w:id="202" w:name="_Toc166230403"/>
                      <w:r w:rsidRPr="00EB563A">
                        <w:rPr>
                          <w:rFonts w:cs="Times New Roman"/>
                          <w:szCs w:val="22"/>
                        </w:rPr>
                        <w:t xml:space="preserve">Perfil de </w:t>
                      </w:r>
                      <w:r>
                        <w:rPr>
                          <w:rFonts w:cs="Times New Roman"/>
                          <w:szCs w:val="22"/>
                        </w:rPr>
                        <w:t>área de la instancia evaluadora</w:t>
                      </w:r>
                      <w:bookmarkEnd w:id="202"/>
                    </w:p>
                  </w:txbxContent>
                </v:textbox>
                <w10:anchorlock/>
              </v:shape>
            </w:pict>
          </mc:Fallback>
        </mc:AlternateContent>
      </w:r>
    </w:p>
    <w:p w14:paraId="5B1C8A62" w14:textId="2C054608" w:rsidR="001E1ADA" w:rsidRDefault="005F498A" w:rsidP="00BA6779">
      <w:pPr>
        <w:rPr>
          <w:lang w:val="es-ES"/>
        </w:rPr>
      </w:pPr>
      <w:bookmarkStart w:id="203" w:name="_Toc85630280"/>
      <w:bookmarkStart w:id="204" w:name="_Toc85630329"/>
      <w:bookmarkEnd w:id="200"/>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122"/>
        <w:gridCol w:w="1842"/>
        <w:gridCol w:w="2268"/>
        <w:gridCol w:w="2596"/>
      </w:tblGrid>
      <w:tr w:rsidR="007A21B3" w:rsidRPr="00803F4F" w14:paraId="60081279" w14:textId="77777777" w:rsidTr="00950EA8">
        <w:trPr>
          <w:trHeight w:val="699"/>
          <w:tblHeader/>
          <w:jc w:val="center"/>
        </w:trPr>
        <w:tc>
          <w:tcPr>
            <w:tcW w:w="2122"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1842"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2596"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950EA8" w:rsidRPr="00A4499B" w14:paraId="6F77CC2C" w14:textId="77777777" w:rsidTr="007E327A">
        <w:trPr>
          <w:trHeight w:val="567"/>
          <w:jc w:val="center"/>
        </w:trPr>
        <w:tc>
          <w:tcPr>
            <w:tcW w:w="2122" w:type="dxa"/>
            <w:shd w:val="clear" w:color="auto" w:fill="auto"/>
            <w:vAlign w:val="center"/>
          </w:tcPr>
          <w:p w14:paraId="30B99BE7" w14:textId="53217643" w:rsidR="00950EA8" w:rsidRPr="007E327A" w:rsidRDefault="00950EA8" w:rsidP="00950EA8">
            <w:pPr>
              <w:spacing w:after="0" w:line="240" w:lineRule="auto"/>
            </w:pPr>
            <w:r w:rsidRPr="007E327A">
              <w:t>Enlace institucional de la evaluación</w:t>
            </w:r>
          </w:p>
        </w:tc>
        <w:tc>
          <w:tcPr>
            <w:tcW w:w="1842" w:type="dxa"/>
            <w:shd w:val="clear" w:color="auto" w:fill="auto"/>
            <w:vAlign w:val="center"/>
          </w:tcPr>
          <w:p w14:paraId="5B9EAEA1" w14:textId="59C87116" w:rsidR="00950EA8" w:rsidRPr="00A4499B" w:rsidRDefault="00950EA8" w:rsidP="00950EA8">
            <w:pPr>
              <w:spacing w:after="0" w:line="240" w:lineRule="auto"/>
              <w:jc w:val="left"/>
            </w:pPr>
            <w:r w:rsidRPr="0023087E">
              <w:t>Maestría</w:t>
            </w:r>
          </w:p>
        </w:tc>
        <w:tc>
          <w:tcPr>
            <w:tcW w:w="2268" w:type="dxa"/>
            <w:shd w:val="clear" w:color="auto" w:fill="auto"/>
            <w:vAlign w:val="center"/>
          </w:tcPr>
          <w:p w14:paraId="719E3BCA" w14:textId="21BFBFBD" w:rsidR="00950EA8" w:rsidRPr="00A4499B" w:rsidRDefault="00950EA8" w:rsidP="00950EA8">
            <w:pPr>
              <w:spacing w:after="0" w:line="240" w:lineRule="auto"/>
              <w:jc w:val="left"/>
            </w:pPr>
            <w:r w:rsidRPr="0023087E">
              <w:t xml:space="preserve">9 años </w:t>
            </w:r>
          </w:p>
        </w:tc>
        <w:tc>
          <w:tcPr>
            <w:tcW w:w="2596" w:type="dxa"/>
            <w:shd w:val="clear" w:color="auto" w:fill="auto"/>
            <w:vAlign w:val="center"/>
          </w:tcPr>
          <w:p w14:paraId="5E68A466" w14:textId="225B9F25" w:rsidR="00950EA8" w:rsidRPr="00A4499B" w:rsidRDefault="00950EA8" w:rsidP="00950EA8">
            <w:pPr>
              <w:spacing w:after="0" w:line="240" w:lineRule="auto"/>
              <w:jc w:val="left"/>
            </w:pPr>
            <w:r w:rsidRPr="0023087E">
              <w:t>Jefe de departamento</w:t>
            </w:r>
          </w:p>
        </w:tc>
      </w:tr>
      <w:tr w:rsidR="00950EA8" w:rsidRPr="00A4499B" w14:paraId="4EF6FA62" w14:textId="77777777" w:rsidTr="007E327A">
        <w:trPr>
          <w:trHeight w:val="567"/>
          <w:jc w:val="center"/>
        </w:trPr>
        <w:tc>
          <w:tcPr>
            <w:tcW w:w="2122" w:type="dxa"/>
            <w:shd w:val="clear" w:color="auto" w:fill="auto"/>
            <w:vAlign w:val="center"/>
          </w:tcPr>
          <w:p w14:paraId="03682C7E" w14:textId="00648692" w:rsidR="00950EA8" w:rsidRPr="007E327A" w:rsidRDefault="00950EA8" w:rsidP="00950EA8">
            <w:pPr>
              <w:spacing w:after="0" w:line="240" w:lineRule="auto"/>
            </w:pPr>
            <w:r w:rsidRPr="007E327A">
              <w:t>Colaborador de la evaluación</w:t>
            </w:r>
          </w:p>
        </w:tc>
        <w:tc>
          <w:tcPr>
            <w:tcW w:w="1842" w:type="dxa"/>
            <w:shd w:val="clear" w:color="auto" w:fill="auto"/>
            <w:vAlign w:val="center"/>
          </w:tcPr>
          <w:p w14:paraId="4E7F9A51" w14:textId="68488428" w:rsidR="00950EA8" w:rsidRPr="00A4499B" w:rsidRDefault="00950EA8" w:rsidP="00950EA8">
            <w:pPr>
              <w:spacing w:after="0" w:line="240" w:lineRule="auto"/>
              <w:jc w:val="left"/>
            </w:pPr>
            <w:r w:rsidRPr="0023087E">
              <w:t>Licenciatura</w:t>
            </w:r>
          </w:p>
        </w:tc>
        <w:tc>
          <w:tcPr>
            <w:tcW w:w="2268" w:type="dxa"/>
            <w:shd w:val="clear" w:color="auto" w:fill="auto"/>
            <w:vAlign w:val="center"/>
          </w:tcPr>
          <w:p w14:paraId="104FE647" w14:textId="2840F251" w:rsidR="00950EA8" w:rsidRPr="00A4499B" w:rsidRDefault="00950EA8" w:rsidP="00950EA8">
            <w:pPr>
              <w:spacing w:after="0" w:line="240" w:lineRule="auto"/>
              <w:jc w:val="left"/>
            </w:pPr>
            <w:r w:rsidRPr="0023087E">
              <w:t>2.5 años</w:t>
            </w:r>
          </w:p>
        </w:tc>
        <w:tc>
          <w:tcPr>
            <w:tcW w:w="2596" w:type="dxa"/>
            <w:shd w:val="clear" w:color="auto" w:fill="auto"/>
            <w:vAlign w:val="center"/>
          </w:tcPr>
          <w:p w14:paraId="6441E4E4" w14:textId="41F9C90D" w:rsidR="00950EA8" w:rsidRPr="00A4499B" w:rsidRDefault="00950EA8" w:rsidP="00950EA8">
            <w:pPr>
              <w:spacing w:after="0" w:line="240" w:lineRule="auto"/>
              <w:jc w:val="left"/>
            </w:pPr>
            <w:r w:rsidRPr="0023087E">
              <w:t>Sub jefe de departamento</w:t>
            </w:r>
          </w:p>
        </w:tc>
      </w:tr>
    </w:tbl>
    <w:p w14:paraId="615C60D2" w14:textId="77777777" w:rsidR="007A21B3" w:rsidRDefault="007A21B3" w:rsidP="007A21B3">
      <w:pPr>
        <w:spacing w:after="0" w:line="240" w:lineRule="auto"/>
        <w:rPr>
          <w:lang w:val="es-ES"/>
        </w:rPr>
      </w:pPr>
    </w:p>
    <w:p w14:paraId="21A8BAB2" w14:textId="2932410B" w:rsidR="00EB563A" w:rsidRDefault="00EB563A" w:rsidP="00EB563A">
      <w:pPr>
        <w:spacing w:line="276" w:lineRule="auto"/>
        <w:jc w:val="left"/>
      </w:pPr>
      <w:bookmarkStart w:id="205" w:name="_Toc85630281"/>
      <w:bookmarkStart w:id="206" w:name="_Toc85630330"/>
      <w:bookmarkStart w:id="207" w:name="_Toc85708020"/>
      <w:bookmarkStart w:id="208" w:name="_Toc85708395"/>
      <w:bookmarkStart w:id="209" w:name="_Toc85711269"/>
      <w:bookmarkEnd w:id="203"/>
      <w:bookmarkEnd w:id="204"/>
    </w:p>
    <w:p w14:paraId="07F613B3" w14:textId="77777777" w:rsidR="000B5C7B" w:rsidRDefault="000B5C7B" w:rsidP="00EB563A">
      <w:pPr>
        <w:spacing w:line="276" w:lineRule="auto"/>
        <w:jc w:val="left"/>
      </w:pPr>
    </w:p>
    <w:p w14:paraId="4A65B905" w14:textId="07A7A921" w:rsidR="00EB563A" w:rsidRDefault="00EB563A" w:rsidP="00EB563A">
      <w:pPr>
        <w:spacing w:line="276" w:lineRule="auto"/>
        <w:jc w:val="left"/>
      </w:pPr>
    </w:p>
    <w:bookmarkEnd w:id="205"/>
    <w:bookmarkEnd w:id="206"/>
    <w:bookmarkEnd w:id="207"/>
    <w:bookmarkEnd w:id="208"/>
    <w:bookmarkEnd w:id="209"/>
    <w:p w14:paraId="21CE56D6" w14:textId="5CB86E9B" w:rsidR="00B8370A" w:rsidRDefault="00B8370A">
      <w:pPr>
        <w:spacing w:line="276" w:lineRule="auto"/>
        <w:jc w:val="left"/>
        <w:rPr>
          <w:rFonts w:cstheme="minorHAnsi"/>
          <w:b/>
          <w:bCs/>
          <w:lang w:val="es-ES"/>
        </w:rPr>
      </w:pPr>
      <w:r>
        <w:rPr>
          <w:rFonts w:cstheme="minorHAnsi"/>
          <w:b/>
          <w:bCs/>
          <w:lang w:val="es-ES"/>
        </w:rPr>
        <w:br w:type="page"/>
      </w:r>
    </w:p>
    <w:p w14:paraId="2A780833" w14:textId="77777777" w:rsidR="008172BF" w:rsidRDefault="008172BF" w:rsidP="00B54588">
      <w:pPr>
        <w:jc w:val="center"/>
        <w:rPr>
          <w:rFonts w:cstheme="minorHAnsi"/>
          <w:b/>
          <w:bCs/>
          <w:lang w:val="es-ES"/>
        </w:rPr>
      </w:pPr>
    </w:p>
    <w:p w14:paraId="6FFE8BD8" w14:textId="7DB5A2F8" w:rsidR="008172BF" w:rsidRDefault="008172BF" w:rsidP="00B54588">
      <w:pPr>
        <w:jc w:val="center"/>
        <w:rPr>
          <w:rFonts w:cstheme="minorHAnsi"/>
          <w:b/>
          <w:bCs/>
          <w:lang w:val="es-ES"/>
        </w:rPr>
      </w:pPr>
    </w:p>
    <w:p w14:paraId="5BEB86B4" w14:textId="44211F56" w:rsidR="008172BF" w:rsidRDefault="008172BF" w:rsidP="00B54588">
      <w:pPr>
        <w:jc w:val="center"/>
        <w:rPr>
          <w:rFonts w:cstheme="minorHAnsi"/>
          <w:b/>
          <w:bCs/>
          <w:lang w:val="es-ES"/>
        </w:rPr>
      </w:pPr>
    </w:p>
    <w:p w14:paraId="45BC10A4" w14:textId="77777777" w:rsidR="008172BF" w:rsidRDefault="008172BF" w:rsidP="00B54588">
      <w:pPr>
        <w:jc w:val="center"/>
        <w:rPr>
          <w:rFonts w:cstheme="minorHAnsi"/>
          <w:b/>
          <w:bCs/>
          <w:lang w:val="es-ES"/>
        </w:rPr>
      </w:pPr>
    </w:p>
    <w:p w14:paraId="04DF27EF" w14:textId="1FA5DAC5" w:rsidR="00854133" w:rsidRDefault="00854133" w:rsidP="00B54588">
      <w:pPr>
        <w:jc w:val="center"/>
        <w:rPr>
          <w:rFonts w:cstheme="minorHAnsi"/>
          <w:b/>
          <w:bCs/>
          <w:lang w:val="es-ES"/>
        </w:rPr>
      </w:pPr>
    </w:p>
    <w:p w14:paraId="38C67469" w14:textId="77777777" w:rsidR="00854133" w:rsidRDefault="00854133"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0C31EF03">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857F61" w:rsidRPr="009A0B69" w:rsidRDefault="00857F61" w:rsidP="008418BE">
                            <w:pPr>
                              <w:pStyle w:val="Ttulo1"/>
                              <w:spacing w:after="0" w:line="240" w:lineRule="auto"/>
                              <w:jc w:val="center"/>
                              <w:rPr>
                                <w:rFonts w:cs="Times New Roman"/>
                                <w:sz w:val="96"/>
                                <w:szCs w:val="96"/>
                              </w:rPr>
                            </w:pPr>
                            <w:bookmarkStart w:id="210" w:name="_Toc166230404"/>
                            <w:r w:rsidRPr="009A0B69">
                              <w:rPr>
                                <w:rFonts w:cs="Times New Roman"/>
                                <w:sz w:val="96"/>
                                <w:szCs w:val="96"/>
                              </w:rPr>
                              <w:t>Anexos</w:t>
                            </w:r>
                            <w:bookmarkEnd w:id="210"/>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5"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857F61" w:rsidRPr="009A0B69" w:rsidRDefault="00857F61" w:rsidP="008418BE">
                      <w:pPr>
                        <w:pStyle w:val="Ttulo1"/>
                        <w:spacing w:after="0" w:line="240" w:lineRule="auto"/>
                        <w:jc w:val="center"/>
                        <w:rPr>
                          <w:rFonts w:cs="Times New Roman"/>
                          <w:sz w:val="96"/>
                          <w:szCs w:val="96"/>
                        </w:rPr>
                      </w:pPr>
                      <w:bookmarkStart w:id="211" w:name="_Toc166230404"/>
                      <w:r w:rsidRPr="009A0B69">
                        <w:rPr>
                          <w:rFonts w:cs="Times New Roman"/>
                          <w:sz w:val="96"/>
                          <w:szCs w:val="96"/>
                        </w:rPr>
                        <w:t>Anexos</w:t>
                      </w:r>
                      <w:bookmarkEnd w:id="211"/>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B8370A">
          <w:headerReference w:type="default" r:id="rId24"/>
          <w:footerReference w:type="default" r:id="rId25"/>
          <w:footerReference w:type="first" r:id="rId26"/>
          <w:type w:val="continuous"/>
          <w:pgSz w:w="12240" w:h="15840" w:code="1"/>
          <w:pgMar w:top="1661" w:right="1701" w:bottom="1134" w:left="1701" w:header="709" w:footer="1117" w:gutter="0"/>
          <w:cols w:space="708"/>
          <w:docGrid w:linePitch="360"/>
        </w:sectPr>
      </w:pPr>
    </w:p>
    <w:p w14:paraId="2705BC48" w14:textId="427455B3" w:rsidR="00313B2B" w:rsidRDefault="00EB563A" w:rsidP="00465FA8">
      <w:pPr>
        <w:pStyle w:val="Ttulo2"/>
        <w:spacing w:line="240" w:lineRule="auto"/>
        <w:jc w:val="center"/>
        <w:rPr>
          <w:lang w:val="es-ES"/>
        </w:rPr>
      </w:pPr>
      <w:bookmarkStart w:id="212" w:name="_Toc85708021"/>
      <w:bookmarkStart w:id="213" w:name="_Toc85708396"/>
      <w:bookmarkStart w:id="214" w:name="_Toc85711270"/>
      <w:bookmarkStart w:id="215" w:name="_Toc166230405"/>
      <w:r>
        <w:rPr>
          <w:lang w:val="es-ES"/>
        </w:rPr>
        <w:lastRenderedPageBreak/>
        <w:t>Anexo I</w:t>
      </w:r>
      <w:bookmarkEnd w:id="212"/>
      <w:bookmarkEnd w:id="213"/>
      <w:bookmarkEnd w:id="214"/>
      <w:bookmarkEnd w:id="21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23"/>
        <w:gridCol w:w="921"/>
        <w:gridCol w:w="632"/>
        <w:gridCol w:w="887"/>
        <w:gridCol w:w="442"/>
        <w:gridCol w:w="449"/>
        <w:gridCol w:w="443"/>
        <w:gridCol w:w="440"/>
        <w:gridCol w:w="400"/>
        <w:gridCol w:w="623"/>
        <w:gridCol w:w="143"/>
        <w:gridCol w:w="564"/>
        <w:gridCol w:w="711"/>
        <w:gridCol w:w="566"/>
        <w:gridCol w:w="791"/>
      </w:tblGrid>
      <w:tr w:rsidR="00465FA8" w:rsidRPr="007C6D37" w14:paraId="69800DEC" w14:textId="77777777" w:rsidTr="00B8370A">
        <w:trPr>
          <w:trHeight w:val="419"/>
        </w:trPr>
        <w:tc>
          <w:tcPr>
            <w:tcW w:w="5000" w:type="pct"/>
            <w:gridSpan w:val="15"/>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6" w:name="RANGE!A1:S29"/>
            <w:r>
              <w:rPr>
                <w:b/>
                <w:color w:val="FFFFFF" w:themeColor="background1"/>
                <w:lang w:eastAsia="es-MX"/>
              </w:rPr>
              <w:t>Anexo I</w:t>
            </w:r>
            <w:r w:rsidRPr="007C6D37">
              <w:rPr>
                <w:b/>
                <w:color w:val="FFFFFF" w:themeColor="background1"/>
                <w:lang w:eastAsia="es-MX"/>
              </w:rPr>
              <w:t>. Estrategia de Cobertura</w:t>
            </w:r>
            <w:bookmarkEnd w:id="216"/>
          </w:p>
        </w:tc>
      </w:tr>
      <w:tr w:rsidR="00465FA8" w:rsidRPr="001315C8" w14:paraId="3BD43158" w14:textId="77777777" w:rsidTr="00B8370A">
        <w:trPr>
          <w:trHeight w:val="476"/>
        </w:trPr>
        <w:tc>
          <w:tcPr>
            <w:tcW w:w="1242"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758" w:type="pct"/>
            <w:gridSpan w:val="13"/>
            <w:shd w:val="clear" w:color="auto" w:fill="auto"/>
            <w:noWrap/>
            <w:vAlign w:val="center"/>
            <w:hideMark/>
          </w:tcPr>
          <w:p w14:paraId="047A3E11" w14:textId="1253A574" w:rsidR="005C221E" w:rsidRPr="005C221E" w:rsidRDefault="005C221E" w:rsidP="005C221E">
            <w:pPr>
              <w:spacing w:after="0" w:line="240" w:lineRule="auto"/>
              <w:jc w:val="center"/>
              <w:rPr>
                <w:color w:val="000000"/>
                <w:sz w:val="16"/>
                <w:lang w:eastAsia="es-MX"/>
              </w:rPr>
            </w:pPr>
            <w:r w:rsidRPr="005C221E">
              <w:rPr>
                <w:color w:val="000000"/>
                <w:sz w:val="16"/>
                <w:lang w:eastAsia="es-MX"/>
              </w:rPr>
              <w:t xml:space="preserve">G145 Inspección </w:t>
            </w:r>
            <w:r>
              <w:rPr>
                <w:color w:val="000000"/>
                <w:sz w:val="16"/>
                <w:lang w:eastAsia="es-MX"/>
              </w:rPr>
              <w:t>y</w:t>
            </w:r>
            <w:r w:rsidRPr="005C221E">
              <w:rPr>
                <w:color w:val="000000"/>
                <w:sz w:val="16"/>
                <w:lang w:eastAsia="es-MX"/>
              </w:rPr>
              <w:t xml:space="preserve"> Vigilancia </w:t>
            </w:r>
            <w:r>
              <w:rPr>
                <w:color w:val="000000"/>
                <w:sz w:val="16"/>
                <w:lang w:eastAsia="es-MX"/>
              </w:rPr>
              <w:t>d</w:t>
            </w:r>
            <w:r w:rsidRPr="005C221E">
              <w:rPr>
                <w:color w:val="000000"/>
                <w:sz w:val="16"/>
                <w:lang w:eastAsia="es-MX"/>
              </w:rPr>
              <w:t xml:space="preserve">el Sector Pesquero </w:t>
            </w:r>
            <w:r>
              <w:rPr>
                <w:color w:val="000000"/>
                <w:sz w:val="16"/>
                <w:lang w:eastAsia="es-MX"/>
              </w:rPr>
              <w:t>y</w:t>
            </w:r>
            <w:r w:rsidRPr="005C221E">
              <w:rPr>
                <w:color w:val="000000"/>
                <w:sz w:val="16"/>
                <w:lang w:eastAsia="es-MX"/>
              </w:rPr>
              <w:t xml:space="preserve"> Acuícola</w:t>
            </w:r>
            <w:r>
              <w:rPr>
                <w:color w:val="000000"/>
                <w:sz w:val="16"/>
                <w:lang w:eastAsia="es-MX"/>
              </w:rPr>
              <w:t xml:space="preserve"> - </w:t>
            </w:r>
            <w:r w:rsidRPr="005C221E">
              <w:rPr>
                <w:color w:val="000000"/>
                <w:sz w:val="16"/>
                <w:lang w:eastAsia="es-MX"/>
              </w:rPr>
              <w:t xml:space="preserve">E002. Programa </w:t>
            </w:r>
            <w:r>
              <w:rPr>
                <w:color w:val="000000"/>
                <w:sz w:val="16"/>
                <w:lang w:eastAsia="es-MX"/>
              </w:rPr>
              <w:t>d</w:t>
            </w:r>
            <w:r w:rsidRPr="005C221E">
              <w:rPr>
                <w:color w:val="000000"/>
                <w:sz w:val="16"/>
                <w:lang w:eastAsia="es-MX"/>
              </w:rPr>
              <w:t xml:space="preserve">e Inspección </w:t>
            </w:r>
            <w:r>
              <w:rPr>
                <w:color w:val="000000"/>
                <w:sz w:val="16"/>
                <w:lang w:eastAsia="es-MX"/>
              </w:rPr>
              <w:t>y</w:t>
            </w:r>
            <w:r w:rsidRPr="005C221E">
              <w:rPr>
                <w:color w:val="000000"/>
                <w:sz w:val="16"/>
                <w:lang w:eastAsia="es-MX"/>
              </w:rPr>
              <w:t xml:space="preserve"> </w:t>
            </w:r>
          </w:p>
          <w:p w14:paraId="3BE78488" w14:textId="15721294" w:rsidR="00465FA8" w:rsidRPr="001315C8" w:rsidRDefault="005C221E" w:rsidP="005C221E">
            <w:pPr>
              <w:spacing w:after="0" w:line="240" w:lineRule="auto"/>
              <w:jc w:val="center"/>
              <w:rPr>
                <w:color w:val="000000"/>
                <w:sz w:val="16"/>
                <w:lang w:eastAsia="es-MX"/>
              </w:rPr>
            </w:pPr>
            <w:r>
              <w:rPr>
                <w:color w:val="000000"/>
                <w:sz w:val="16"/>
                <w:lang w:eastAsia="es-MX"/>
              </w:rPr>
              <w:t>Vigilancia en e</w:t>
            </w:r>
            <w:r w:rsidRPr="005C221E">
              <w:rPr>
                <w:color w:val="000000"/>
                <w:sz w:val="16"/>
                <w:lang w:eastAsia="es-MX"/>
              </w:rPr>
              <w:t xml:space="preserve">l Estado </w:t>
            </w:r>
            <w:r>
              <w:rPr>
                <w:color w:val="000000"/>
                <w:sz w:val="16"/>
                <w:lang w:eastAsia="es-MX"/>
              </w:rPr>
              <w:t>d</w:t>
            </w:r>
            <w:r w:rsidRPr="005C221E">
              <w:rPr>
                <w:color w:val="000000"/>
                <w:sz w:val="16"/>
                <w:lang w:eastAsia="es-MX"/>
              </w:rPr>
              <w:t>e Sinaloa</w:t>
            </w:r>
          </w:p>
        </w:tc>
      </w:tr>
      <w:tr w:rsidR="00465FA8" w:rsidRPr="001315C8" w14:paraId="1A7F5337" w14:textId="77777777" w:rsidTr="00B8370A">
        <w:trPr>
          <w:trHeight w:val="359"/>
        </w:trPr>
        <w:tc>
          <w:tcPr>
            <w:tcW w:w="1242"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512" w:type="pct"/>
            <w:gridSpan w:val="5"/>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27" w:type="pct"/>
            <w:gridSpan w:val="6"/>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19" w:type="pct"/>
            <w:gridSpan w:val="2"/>
            <w:shd w:val="clear" w:color="auto" w:fill="auto"/>
            <w:noWrap/>
            <w:vAlign w:val="center"/>
            <w:hideMark/>
          </w:tcPr>
          <w:p w14:paraId="0088C878" w14:textId="28F57BD9" w:rsidR="00465FA8" w:rsidRPr="001315C8" w:rsidRDefault="005C221E" w:rsidP="00BB4349">
            <w:pPr>
              <w:spacing w:after="0" w:line="240" w:lineRule="auto"/>
              <w:jc w:val="center"/>
              <w:rPr>
                <w:color w:val="000000"/>
                <w:sz w:val="16"/>
                <w:lang w:eastAsia="es-MX"/>
              </w:rPr>
            </w:pPr>
            <w:r>
              <w:rPr>
                <w:color w:val="000000"/>
                <w:sz w:val="16"/>
                <w:lang w:eastAsia="es-MX"/>
              </w:rPr>
              <w:t>2022</w:t>
            </w:r>
          </w:p>
        </w:tc>
      </w:tr>
      <w:tr w:rsidR="00465FA8" w:rsidRPr="007C6D37" w14:paraId="636FCD1B" w14:textId="77777777" w:rsidTr="00B8370A">
        <w:trPr>
          <w:trHeight w:val="329"/>
        </w:trPr>
        <w:tc>
          <w:tcPr>
            <w:tcW w:w="5000" w:type="pct"/>
            <w:gridSpan w:val="15"/>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B8370A">
        <w:trPr>
          <w:trHeight w:val="263"/>
        </w:trPr>
        <w:tc>
          <w:tcPr>
            <w:tcW w:w="1242"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335"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423" w:type="pct"/>
            <w:gridSpan w:val="12"/>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950EA8" w:rsidRPr="001315C8" w14:paraId="31D78442" w14:textId="77777777" w:rsidTr="00B8370A">
        <w:trPr>
          <w:trHeight w:val="359"/>
        </w:trPr>
        <w:tc>
          <w:tcPr>
            <w:tcW w:w="1242" w:type="pct"/>
            <w:gridSpan w:val="2"/>
            <w:shd w:val="clear" w:color="auto" w:fill="auto"/>
            <w:vAlign w:val="center"/>
            <w:hideMark/>
          </w:tcPr>
          <w:p w14:paraId="127315AE" w14:textId="77777777" w:rsidR="00950EA8" w:rsidRPr="007C6D37" w:rsidRDefault="00950EA8" w:rsidP="00950EA8">
            <w:pPr>
              <w:spacing w:after="0" w:line="240" w:lineRule="auto"/>
              <w:jc w:val="center"/>
              <w:rPr>
                <w:b/>
                <w:sz w:val="16"/>
                <w:lang w:eastAsia="es-MX"/>
              </w:rPr>
            </w:pPr>
            <w:r w:rsidRPr="007C6D37">
              <w:rPr>
                <w:b/>
                <w:sz w:val="16"/>
                <w:lang w:eastAsia="es-MX"/>
              </w:rPr>
              <w:t>Potencial (PP)</w:t>
            </w:r>
          </w:p>
        </w:tc>
        <w:tc>
          <w:tcPr>
            <w:tcW w:w="335" w:type="pct"/>
            <w:shd w:val="clear" w:color="auto" w:fill="auto"/>
            <w:vAlign w:val="center"/>
            <w:hideMark/>
          </w:tcPr>
          <w:p w14:paraId="6413795E" w14:textId="500EC45E" w:rsidR="00950EA8" w:rsidRPr="001315C8" w:rsidRDefault="002A4578" w:rsidP="00950EA8">
            <w:pPr>
              <w:spacing w:after="0" w:line="240" w:lineRule="auto"/>
              <w:jc w:val="center"/>
              <w:rPr>
                <w:sz w:val="16"/>
                <w:lang w:eastAsia="es-MX"/>
              </w:rPr>
            </w:pPr>
            <w:r>
              <w:rPr>
                <w:sz w:val="16"/>
                <w:lang w:eastAsia="es-MX"/>
              </w:rPr>
              <w:t>48,035</w:t>
            </w:r>
          </w:p>
        </w:tc>
        <w:tc>
          <w:tcPr>
            <w:tcW w:w="3423" w:type="pct"/>
            <w:gridSpan w:val="12"/>
            <w:shd w:val="clear" w:color="auto" w:fill="auto"/>
            <w:vAlign w:val="center"/>
            <w:hideMark/>
          </w:tcPr>
          <w:p w14:paraId="5A23FE16" w14:textId="2BA2E1FB" w:rsidR="00950EA8" w:rsidRPr="00CD063F" w:rsidRDefault="00950EA8" w:rsidP="00950EA8">
            <w:pPr>
              <w:spacing w:after="0" w:line="240" w:lineRule="auto"/>
              <w:jc w:val="center"/>
              <w:rPr>
                <w:sz w:val="16"/>
                <w:szCs w:val="16"/>
                <w:lang w:eastAsia="es-MX"/>
              </w:rPr>
            </w:pPr>
            <w:r w:rsidRPr="00CD063F">
              <w:rPr>
                <w:sz w:val="16"/>
                <w:szCs w:val="16"/>
              </w:rPr>
              <w:t>Pescadores del estado de Sinaloa que se encuentren inscritos en el registro nacional de Pesca y Acuacultura, organizados en cooperativas pesqueras, federaciones, cámaras y asociaciones pesqueras, que realizan actividades de pesca comercial en esteros, bahías, altamar y aguas continentales en el estado de Sinaloa</w:t>
            </w:r>
          </w:p>
        </w:tc>
      </w:tr>
      <w:tr w:rsidR="00950EA8" w:rsidRPr="001315C8" w14:paraId="4B884CE2" w14:textId="77777777" w:rsidTr="00B8370A">
        <w:trPr>
          <w:trHeight w:val="359"/>
        </w:trPr>
        <w:tc>
          <w:tcPr>
            <w:tcW w:w="1242" w:type="pct"/>
            <w:gridSpan w:val="2"/>
            <w:shd w:val="clear" w:color="auto" w:fill="auto"/>
            <w:vAlign w:val="center"/>
            <w:hideMark/>
          </w:tcPr>
          <w:p w14:paraId="33F9B1E4" w14:textId="77777777" w:rsidR="00950EA8" w:rsidRPr="007C6D37" w:rsidRDefault="00950EA8" w:rsidP="00950EA8">
            <w:pPr>
              <w:spacing w:after="0" w:line="240" w:lineRule="auto"/>
              <w:jc w:val="center"/>
              <w:rPr>
                <w:b/>
                <w:sz w:val="16"/>
                <w:lang w:eastAsia="es-MX"/>
              </w:rPr>
            </w:pPr>
            <w:r w:rsidRPr="007C6D37">
              <w:rPr>
                <w:b/>
                <w:sz w:val="16"/>
                <w:lang w:eastAsia="es-MX"/>
              </w:rPr>
              <w:t>Objetivo (PO)</w:t>
            </w:r>
          </w:p>
        </w:tc>
        <w:tc>
          <w:tcPr>
            <w:tcW w:w="335" w:type="pct"/>
            <w:shd w:val="clear" w:color="auto" w:fill="auto"/>
            <w:vAlign w:val="center"/>
            <w:hideMark/>
          </w:tcPr>
          <w:p w14:paraId="0D2A5079" w14:textId="215FCC8F" w:rsidR="00950EA8" w:rsidRPr="001315C8" w:rsidRDefault="002A4578" w:rsidP="00950EA8">
            <w:pPr>
              <w:spacing w:after="0" w:line="240" w:lineRule="auto"/>
              <w:jc w:val="center"/>
              <w:rPr>
                <w:sz w:val="16"/>
                <w:lang w:eastAsia="es-MX"/>
              </w:rPr>
            </w:pPr>
            <w:r w:rsidRPr="002A4578">
              <w:rPr>
                <w:sz w:val="16"/>
                <w:lang w:eastAsia="es-MX"/>
              </w:rPr>
              <w:t>39,202</w:t>
            </w:r>
          </w:p>
        </w:tc>
        <w:tc>
          <w:tcPr>
            <w:tcW w:w="3423" w:type="pct"/>
            <w:gridSpan w:val="12"/>
            <w:shd w:val="clear" w:color="auto" w:fill="auto"/>
            <w:vAlign w:val="center"/>
            <w:hideMark/>
          </w:tcPr>
          <w:p w14:paraId="2B5DE0DD" w14:textId="69C06CB8" w:rsidR="00950EA8" w:rsidRPr="00CD063F" w:rsidRDefault="00950EA8" w:rsidP="00950EA8">
            <w:pPr>
              <w:spacing w:after="0" w:line="240" w:lineRule="auto"/>
              <w:jc w:val="center"/>
              <w:rPr>
                <w:sz w:val="16"/>
                <w:szCs w:val="16"/>
                <w:lang w:eastAsia="es-MX"/>
              </w:rPr>
            </w:pPr>
            <w:r w:rsidRPr="00CD063F">
              <w:rPr>
                <w:sz w:val="16"/>
                <w:szCs w:val="16"/>
              </w:rPr>
              <w:t>Pescadores del estado de Sinaloa que se encuentren inscritos en el registro nacional de Pesca y Acuacultura, organizados en cooperativas pesqueras, federaciones, cámaras y asociaciones pesqueras, que realizan actividades de pesca comercial en esteros, bahías, altamar y aguas continentales en el estado de Sinaloa</w:t>
            </w:r>
          </w:p>
        </w:tc>
      </w:tr>
      <w:tr w:rsidR="00950EA8" w:rsidRPr="001315C8" w14:paraId="57DAEF79" w14:textId="77777777" w:rsidTr="00B8370A">
        <w:trPr>
          <w:trHeight w:val="359"/>
        </w:trPr>
        <w:tc>
          <w:tcPr>
            <w:tcW w:w="1242" w:type="pct"/>
            <w:gridSpan w:val="2"/>
            <w:shd w:val="clear" w:color="auto" w:fill="auto"/>
            <w:vAlign w:val="center"/>
            <w:hideMark/>
          </w:tcPr>
          <w:p w14:paraId="46FA68B2" w14:textId="77777777" w:rsidR="00950EA8" w:rsidRPr="007C6D37" w:rsidRDefault="00950EA8" w:rsidP="00950EA8">
            <w:pPr>
              <w:spacing w:after="0" w:line="240" w:lineRule="auto"/>
              <w:jc w:val="center"/>
              <w:rPr>
                <w:b/>
                <w:sz w:val="16"/>
                <w:lang w:eastAsia="es-MX"/>
              </w:rPr>
            </w:pPr>
            <w:r w:rsidRPr="007C6D37">
              <w:rPr>
                <w:b/>
                <w:sz w:val="16"/>
                <w:lang w:eastAsia="es-MX"/>
              </w:rPr>
              <w:t>Atendida (PA)</w:t>
            </w:r>
          </w:p>
        </w:tc>
        <w:tc>
          <w:tcPr>
            <w:tcW w:w="335" w:type="pct"/>
            <w:shd w:val="clear" w:color="auto" w:fill="auto"/>
            <w:vAlign w:val="center"/>
            <w:hideMark/>
          </w:tcPr>
          <w:p w14:paraId="0F8F5267" w14:textId="12958333" w:rsidR="00950EA8" w:rsidRPr="001315C8" w:rsidRDefault="002A4578" w:rsidP="00950EA8">
            <w:pPr>
              <w:spacing w:after="0" w:line="240" w:lineRule="auto"/>
              <w:jc w:val="center"/>
              <w:rPr>
                <w:sz w:val="16"/>
                <w:lang w:eastAsia="es-MX"/>
              </w:rPr>
            </w:pPr>
            <w:r>
              <w:rPr>
                <w:sz w:val="16"/>
                <w:lang w:eastAsia="es-MX"/>
              </w:rPr>
              <w:t>15,000</w:t>
            </w:r>
          </w:p>
        </w:tc>
        <w:tc>
          <w:tcPr>
            <w:tcW w:w="3423" w:type="pct"/>
            <w:gridSpan w:val="12"/>
            <w:shd w:val="clear" w:color="auto" w:fill="auto"/>
            <w:vAlign w:val="center"/>
            <w:hideMark/>
          </w:tcPr>
          <w:p w14:paraId="0858F5D0" w14:textId="7D9D64DE" w:rsidR="00FD63EB" w:rsidRPr="00CD063F" w:rsidRDefault="00950EA8" w:rsidP="00CB5B51">
            <w:pPr>
              <w:spacing w:after="0" w:line="240" w:lineRule="auto"/>
              <w:jc w:val="center"/>
              <w:rPr>
                <w:sz w:val="16"/>
                <w:szCs w:val="16"/>
              </w:rPr>
            </w:pPr>
            <w:r w:rsidRPr="00CD063F">
              <w:rPr>
                <w:sz w:val="16"/>
                <w:szCs w:val="16"/>
              </w:rPr>
              <w:t>Pescadores del estado de Sinaloa que se encuentren inscritos en el registro nacional de Pesca y Acuacultura, organizados en cooperativas pesqueras, federaciones, cámaras y asociaciones pesqueras, que realizan actividades de pesca comercial en esteros, bahías, altamar y aguas continentales en el estado de Sinaloa</w:t>
            </w:r>
          </w:p>
        </w:tc>
      </w:tr>
      <w:tr w:rsidR="00465FA8" w:rsidRPr="001315C8" w14:paraId="7E350C33" w14:textId="77777777" w:rsidTr="00B8370A">
        <w:trPr>
          <w:trHeight w:val="631"/>
        </w:trPr>
        <w:tc>
          <w:tcPr>
            <w:tcW w:w="5000" w:type="pct"/>
            <w:gridSpan w:val="15"/>
            <w:shd w:val="clear" w:color="auto" w:fill="auto"/>
            <w:vAlign w:val="center"/>
            <w:hideMark/>
          </w:tcPr>
          <w:p w14:paraId="0521D6AB"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465FA8" w:rsidRPr="007C6D37" w14:paraId="35D68B07" w14:textId="77777777" w:rsidTr="00B8370A">
        <w:trPr>
          <w:trHeight w:val="314"/>
        </w:trPr>
        <w:tc>
          <w:tcPr>
            <w:tcW w:w="5000" w:type="pct"/>
            <w:gridSpan w:val="15"/>
            <w:shd w:val="clear" w:color="auto" w:fill="7F7F7F" w:themeFill="text1" w:themeFillTint="80"/>
            <w:noWrap/>
            <w:vAlign w:val="center"/>
            <w:hideMark/>
          </w:tcPr>
          <w:p w14:paraId="5421F590"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B8370A">
        <w:trPr>
          <w:trHeight w:val="455"/>
        </w:trPr>
        <w:tc>
          <w:tcPr>
            <w:tcW w:w="754" w:type="pct"/>
            <w:shd w:val="clear" w:color="auto" w:fill="D9D9D9" w:themeFill="background1" w:themeFillShade="D9"/>
            <w:vAlign w:val="center"/>
            <w:hideMark/>
          </w:tcPr>
          <w:p w14:paraId="02A04CB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775" w:type="pct"/>
            <w:gridSpan w:val="9"/>
            <w:shd w:val="clear" w:color="auto" w:fill="D9D9D9" w:themeFill="background1" w:themeFillShade="D9"/>
            <w:vAlign w:val="center"/>
            <w:hideMark/>
          </w:tcPr>
          <w:p w14:paraId="5AAC7CD2" w14:textId="77777777" w:rsidR="00465FA8" w:rsidRPr="007C6D37" w:rsidRDefault="00465FA8" w:rsidP="00BB4349">
            <w:pPr>
              <w:spacing w:after="0" w:line="240" w:lineRule="auto"/>
              <w:jc w:val="center"/>
              <w:rPr>
                <w:b/>
                <w:sz w:val="16"/>
                <w:lang w:eastAsia="es-MX"/>
              </w:rPr>
            </w:pPr>
            <w:r w:rsidRPr="007C6D37">
              <w:rPr>
                <w:b/>
                <w:sz w:val="16"/>
                <w:lang w:eastAsia="es-MX"/>
              </w:rPr>
              <w:t>Unidad de medida</w:t>
            </w:r>
          </w:p>
        </w:tc>
        <w:tc>
          <w:tcPr>
            <w:tcW w:w="375" w:type="pct"/>
            <w:gridSpan w:val="2"/>
            <w:shd w:val="clear" w:color="auto" w:fill="D9D9D9" w:themeFill="background1" w:themeFillShade="D9"/>
            <w:vAlign w:val="center"/>
            <w:hideMark/>
          </w:tcPr>
          <w:p w14:paraId="263D6ACC" w14:textId="46B6EBFD" w:rsidR="00465FA8" w:rsidRPr="007C6D37" w:rsidRDefault="000C3FBE" w:rsidP="00BB4349">
            <w:pPr>
              <w:spacing w:after="0" w:line="240" w:lineRule="auto"/>
              <w:jc w:val="center"/>
              <w:rPr>
                <w:b/>
                <w:sz w:val="16"/>
                <w:lang w:eastAsia="es-MX"/>
              </w:rPr>
            </w:pPr>
            <w:r>
              <w:rPr>
                <w:b/>
                <w:sz w:val="16"/>
                <w:lang w:eastAsia="es-MX"/>
              </w:rPr>
              <w:t>2022</w:t>
            </w:r>
          </w:p>
        </w:tc>
        <w:tc>
          <w:tcPr>
            <w:tcW w:w="377" w:type="pct"/>
            <w:shd w:val="clear" w:color="auto" w:fill="D9D9D9" w:themeFill="background1" w:themeFillShade="D9"/>
            <w:vAlign w:val="center"/>
            <w:hideMark/>
          </w:tcPr>
          <w:p w14:paraId="1D36CACF" w14:textId="2EEB90B8" w:rsidR="00465FA8" w:rsidRPr="007C6D37" w:rsidRDefault="000C3FBE" w:rsidP="00BB4349">
            <w:pPr>
              <w:spacing w:after="0" w:line="240" w:lineRule="auto"/>
              <w:jc w:val="center"/>
              <w:rPr>
                <w:b/>
                <w:sz w:val="16"/>
                <w:lang w:eastAsia="es-MX"/>
              </w:rPr>
            </w:pPr>
            <w:r>
              <w:rPr>
                <w:b/>
                <w:sz w:val="16"/>
                <w:lang w:eastAsia="es-MX"/>
              </w:rPr>
              <w:t>2021</w:t>
            </w:r>
          </w:p>
        </w:tc>
        <w:tc>
          <w:tcPr>
            <w:tcW w:w="300" w:type="pct"/>
            <w:shd w:val="clear" w:color="auto" w:fill="D9D9D9" w:themeFill="background1" w:themeFillShade="D9"/>
            <w:vAlign w:val="center"/>
            <w:hideMark/>
          </w:tcPr>
          <w:p w14:paraId="5A0F319A" w14:textId="40BA1487" w:rsidR="00465FA8" w:rsidRPr="007C6D37" w:rsidRDefault="000C3FBE" w:rsidP="00BB4349">
            <w:pPr>
              <w:spacing w:after="0" w:line="240" w:lineRule="auto"/>
              <w:jc w:val="center"/>
              <w:rPr>
                <w:b/>
                <w:sz w:val="16"/>
                <w:lang w:eastAsia="es-MX"/>
              </w:rPr>
            </w:pPr>
            <w:r>
              <w:rPr>
                <w:b/>
                <w:sz w:val="16"/>
                <w:lang w:eastAsia="es-MX"/>
              </w:rPr>
              <w:t>2020</w:t>
            </w:r>
          </w:p>
        </w:tc>
        <w:tc>
          <w:tcPr>
            <w:tcW w:w="419" w:type="pct"/>
            <w:shd w:val="clear" w:color="auto" w:fill="D9D9D9" w:themeFill="background1" w:themeFillShade="D9"/>
            <w:vAlign w:val="center"/>
            <w:hideMark/>
          </w:tcPr>
          <w:p w14:paraId="13EEC8F3" w14:textId="4411598F" w:rsidR="00465FA8" w:rsidRPr="007C6D37" w:rsidRDefault="000C3FBE" w:rsidP="00BB4349">
            <w:pPr>
              <w:spacing w:after="0" w:line="240" w:lineRule="auto"/>
              <w:jc w:val="center"/>
              <w:rPr>
                <w:b/>
                <w:sz w:val="16"/>
                <w:lang w:eastAsia="es-MX"/>
              </w:rPr>
            </w:pPr>
            <w:r>
              <w:rPr>
                <w:b/>
                <w:sz w:val="16"/>
                <w:lang w:eastAsia="es-MX"/>
              </w:rPr>
              <w:t>2019</w:t>
            </w:r>
          </w:p>
        </w:tc>
      </w:tr>
      <w:tr w:rsidR="001B0530" w:rsidRPr="001315C8" w14:paraId="2EDF53FF" w14:textId="77777777" w:rsidTr="00B8370A">
        <w:trPr>
          <w:trHeight w:val="397"/>
        </w:trPr>
        <w:tc>
          <w:tcPr>
            <w:tcW w:w="754" w:type="pct"/>
            <w:shd w:val="clear" w:color="auto" w:fill="auto"/>
            <w:vAlign w:val="center"/>
            <w:hideMark/>
          </w:tcPr>
          <w:p w14:paraId="6F1EC706" w14:textId="77777777" w:rsidR="001B0530" w:rsidRPr="007C6D37" w:rsidRDefault="001B0530" w:rsidP="001B0530">
            <w:pPr>
              <w:spacing w:after="0" w:line="240" w:lineRule="auto"/>
              <w:jc w:val="center"/>
              <w:rPr>
                <w:b/>
                <w:sz w:val="16"/>
                <w:lang w:eastAsia="es-MX"/>
              </w:rPr>
            </w:pPr>
            <w:r w:rsidRPr="007C6D37">
              <w:rPr>
                <w:b/>
                <w:sz w:val="16"/>
                <w:lang w:eastAsia="es-MX"/>
              </w:rPr>
              <w:t>Potencial (P)</w:t>
            </w:r>
          </w:p>
        </w:tc>
        <w:tc>
          <w:tcPr>
            <w:tcW w:w="2775" w:type="pct"/>
            <w:gridSpan w:val="9"/>
            <w:shd w:val="clear" w:color="auto" w:fill="auto"/>
            <w:vAlign w:val="center"/>
            <w:hideMark/>
          </w:tcPr>
          <w:p w14:paraId="0AC61FDA" w14:textId="659F485C" w:rsidR="001B0530" w:rsidRPr="00CB5B51" w:rsidRDefault="00CB5B51" w:rsidP="001B0530">
            <w:pPr>
              <w:spacing w:after="0" w:line="240" w:lineRule="auto"/>
              <w:jc w:val="center"/>
              <w:rPr>
                <w:sz w:val="16"/>
                <w:lang w:eastAsia="es-MX"/>
              </w:rPr>
            </w:pPr>
            <w:r w:rsidRPr="00CB5B51">
              <w:rPr>
                <w:sz w:val="16"/>
                <w:szCs w:val="16"/>
              </w:rPr>
              <w:t>Pescadores del estado de Sinaloa que se encuentren inscritos en el registro nacional de Pesca y Acuacultura</w:t>
            </w:r>
          </w:p>
        </w:tc>
        <w:tc>
          <w:tcPr>
            <w:tcW w:w="375" w:type="pct"/>
            <w:gridSpan w:val="2"/>
            <w:shd w:val="clear" w:color="auto" w:fill="auto"/>
            <w:vAlign w:val="center"/>
            <w:hideMark/>
          </w:tcPr>
          <w:p w14:paraId="6DC0AC9C" w14:textId="2E409AB9" w:rsidR="001B0530" w:rsidRPr="001315C8" w:rsidRDefault="001B0530" w:rsidP="001B0530">
            <w:pPr>
              <w:spacing w:after="0" w:line="240" w:lineRule="auto"/>
              <w:jc w:val="center"/>
              <w:rPr>
                <w:sz w:val="16"/>
                <w:lang w:eastAsia="es-MX"/>
              </w:rPr>
            </w:pPr>
            <w:r>
              <w:rPr>
                <w:sz w:val="16"/>
                <w:lang w:eastAsia="es-MX"/>
              </w:rPr>
              <w:t>48</w:t>
            </w:r>
          </w:p>
        </w:tc>
        <w:tc>
          <w:tcPr>
            <w:tcW w:w="377" w:type="pct"/>
            <w:shd w:val="clear" w:color="auto" w:fill="auto"/>
            <w:vAlign w:val="center"/>
            <w:hideMark/>
          </w:tcPr>
          <w:p w14:paraId="13AAC247" w14:textId="278CCFBA" w:rsidR="001B0530" w:rsidRPr="001315C8" w:rsidRDefault="001B0530" w:rsidP="00386CBE">
            <w:pPr>
              <w:spacing w:after="0" w:line="240" w:lineRule="auto"/>
              <w:jc w:val="center"/>
              <w:rPr>
                <w:sz w:val="16"/>
                <w:lang w:eastAsia="es-MX"/>
              </w:rPr>
            </w:pPr>
            <w:r>
              <w:rPr>
                <w:sz w:val="16"/>
                <w:lang w:eastAsia="es-MX"/>
              </w:rPr>
              <w:t>ND</w:t>
            </w:r>
          </w:p>
        </w:tc>
        <w:tc>
          <w:tcPr>
            <w:tcW w:w="300" w:type="pct"/>
            <w:shd w:val="clear" w:color="auto" w:fill="auto"/>
            <w:vAlign w:val="center"/>
            <w:hideMark/>
          </w:tcPr>
          <w:p w14:paraId="18EBDCF6" w14:textId="08203F72" w:rsidR="001B0530" w:rsidRPr="001315C8" w:rsidRDefault="001B0530" w:rsidP="00386CBE">
            <w:pPr>
              <w:spacing w:after="0" w:line="240" w:lineRule="auto"/>
              <w:jc w:val="center"/>
              <w:rPr>
                <w:sz w:val="16"/>
                <w:lang w:eastAsia="es-MX"/>
              </w:rPr>
            </w:pPr>
            <w:r w:rsidRPr="00F81D79">
              <w:rPr>
                <w:sz w:val="16"/>
                <w:lang w:eastAsia="es-MX"/>
              </w:rPr>
              <w:t>ND</w:t>
            </w:r>
          </w:p>
        </w:tc>
        <w:tc>
          <w:tcPr>
            <w:tcW w:w="419" w:type="pct"/>
            <w:shd w:val="clear" w:color="auto" w:fill="auto"/>
            <w:vAlign w:val="center"/>
            <w:hideMark/>
          </w:tcPr>
          <w:p w14:paraId="2B888191" w14:textId="582EA73E" w:rsidR="001B0530" w:rsidRPr="001315C8" w:rsidRDefault="001B0530" w:rsidP="00386CBE">
            <w:pPr>
              <w:spacing w:after="0" w:line="240" w:lineRule="auto"/>
              <w:jc w:val="center"/>
              <w:rPr>
                <w:sz w:val="16"/>
                <w:lang w:eastAsia="es-MX"/>
              </w:rPr>
            </w:pPr>
            <w:r w:rsidRPr="00F81D79">
              <w:rPr>
                <w:sz w:val="16"/>
                <w:lang w:eastAsia="es-MX"/>
              </w:rPr>
              <w:t>ND</w:t>
            </w:r>
          </w:p>
        </w:tc>
      </w:tr>
      <w:tr w:rsidR="00CD063F" w:rsidRPr="001315C8" w14:paraId="74727F6B" w14:textId="77777777" w:rsidTr="00B8370A">
        <w:trPr>
          <w:trHeight w:val="397"/>
        </w:trPr>
        <w:tc>
          <w:tcPr>
            <w:tcW w:w="754" w:type="pct"/>
            <w:shd w:val="clear" w:color="auto" w:fill="auto"/>
            <w:vAlign w:val="center"/>
            <w:hideMark/>
          </w:tcPr>
          <w:p w14:paraId="48A61994" w14:textId="77777777" w:rsidR="00CD063F" w:rsidRPr="007C6D37" w:rsidRDefault="00CD063F" w:rsidP="00CD063F">
            <w:pPr>
              <w:spacing w:after="0" w:line="240" w:lineRule="auto"/>
              <w:jc w:val="center"/>
              <w:rPr>
                <w:b/>
                <w:sz w:val="16"/>
                <w:lang w:eastAsia="es-MX"/>
              </w:rPr>
            </w:pPr>
            <w:r w:rsidRPr="007C6D37">
              <w:rPr>
                <w:b/>
                <w:sz w:val="16"/>
                <w:lang w:eastAsia="es-MX"/>
              </w:rPr>
              <w:t>Objetivo (O)</w:t>
            </w:r>
          </w:p>
        </w:tc>
        <w:tc>
          <w:tcPr>
            <w:tcW w:w="2775" w:type="pct"/>
            <w:gridSpan w:val="9"/>
            <w:shd w:val="clear" w:color="auto" w:fill="auto"/>
            <w:vAlign w:val="center"/>
            <w:hideMark/>
          </w:tcPr>
          <w:p w14:paraId="27302898" w14:textId="47A9CB76" w:rsidR="00CD063F" w:rsidRPr="001315C8" w:rsidRDefault="00CD063F" w:rsidP="00CD063F">
            <w:pPr>
              <w:spacing w:after="0" w:line="240" w:lineRule="auto"/>
              <w:jc w:val="center"/>
              <w:rPr>
                <w:sz w:val="16"/>
                <w:lang w:eastAsia="es-MX"/>
              </w:rPr>
            </w:pPr>
            <w:r w:rsidRPr="00CB5B51">
              <w:rPr>
                <w:sz w:val="16"/>
                <w:szCs w:val="16"/>
              </w:rPr>
              <w:t>Pescadores del estado de Sinaloa que se encuentren inscritos en el registro nacional de Pesca y Acuacultura</w:t>
            </w:r>
          </w:p>
        </w:tc>
        <w:tc>
          <w:tcPr>
            <w:tcW w:w="375" w:type="pct"/>
            <w:gridSpan w:val="2"/>
            <w:shd w:val="clear" w:color="auto" w:fill="auto"/>
            <w:vAlign w:val="center"/>
            <w:hideMark/>
          </w:tcPr>
          <w:p w14:paraId="7D922349" w14:textId="61F980DF" w:rsidR="00CD063F" w:rsidRPr="001315C8" w:rsidRDefault="00CD063F" w:rsidP="00CD063F">
            <w:pPr>
              <w:spacing w:after="0" w:line="240" w:lineRule="auto"/>
              <w:jc w:val="center"/>
              <w:rPr>
                <w:sz w:val="16"/>
                <w:lang w:eastAsia="es-MX"/>
              </w:rPr>
            </w:pPr>
            <w:r>
              <w:rPr>
                <w:sz w:val="16"/>
                <w:lang w:eastAsia="es-MX"/>
              </w:rPr>
              <w:t>48</w:t>
            </w:r>
          </w:p>
        </w:tc>
        <w:tc>
          <w:tcPr>
            <w:tcW w:w="377" w:type="pct"/>
            <w:shd w:val="clear" w:color="auto" w:fill="auto"/>
            <w:vAlign w:val="center"/>
            <w:hideMark/>
          </w:tcPr>
          <w:p w14:paraId="6A60A014" w14:textId="3818AD94" w:rsidR="00CD063F" w:rsidRPr="001315C8" w:rsidRDefault="00CD063F" w:rsidP="00CD063F">
            <w:pPr>
              <w:spacing w:after="0" w:line="240" w:lineRule="auto"/>
              <w:jc w:val="center"/>
              <w:rPr>
                <w:sz w:val="16"/>
                <w:lang w:eastAsia="es-MX"/>
              </w:rPr>
            </w:pPr>
            <w:r w:rsidRPr="00E53D19">
              <w:rPr>
                <w:sz w:val="16"/>
                <w:lang w:eastAsia="es-MX"/>
              </w:rPr>
              <w:t>ND</w:t>
            </w:r>
          </w:p>
        </w:tc>
        <w:tc>
          <w:tcPr>
            <w:tcW w:w="300" w:type="pct"/>
            <w:shd w:val="clear" w:color="auto" w:fill="auto"/>
            <w:vAlign w:val="center"/>
            <w:hideMark/>
          </w:tcPr>
          <w:p w14:paraId="17EA0326" w14:textId="00FD609B" w:rsidR="00CD063F" w:rsidRPr="001315C8" w:rsidRDefault="00CD063F" w:rsidP="00CD063F">
            <w:pPr>
              <w:spacing w:after="0" w:line="240" w:lineRule="auto"/>
              <w:jc w:val="center"/>
              <w:rPr>
                <w:sz w:val="16"/>
                <w:lang w:eastAsia="es-MX"/>
              </w:rPr>
            </w:pPr>
            <w:r w:rsidRPr="00E53D19">
              <w:rPr>
                <w:sz w:val="16"/>
                <w:lang w:eastAsia="es-MX"/>
              </w:rPr>
              <w:t>ND</w:t>
            </w:r>
          </w:p>
        </w:tc>
        <w:tc>
          <w:tcPr>
            <w:tcW w:w="419" w:type="pct"/>
            <w:shd w:val="clear" w:color="auto" w:fill="auto"/>
            <w:vAlign w:val="center"/>
            <w:hideMark/>
          </w:tcPr>
          <w:p w14:paraId="07878128" w14:textId="408A4879" w:rsidR="00CD063F" w:rsidRPr="001315C8" w:rsidRDefault="00CD063F" w:rsidP="00CD063F">
            <w:pPr>
              <w:spacing w:after="0" w:line="240" w:lineRule="auto"/>
              <w:jc w:val="center"/>
              <w:rPr>
                <w:sz w:val="16"/>
                <w:lang w:eastAsia="es-MX"/>
              </w:rPr>
            </w:pPr>
            <w:r w:rsidRPr="00E53D19">
              <w:rPr>
                <w:sz w:val="16"/>
                <w:lang w:eastAsia="es-MX"/>
              </w:rPr>
              <w:t>ND</w:t>
            </w:r>
          </w:p>
        </w:tc>
      </w:tr>
      <w:tr w:rsidR="00CD063F" w:rsidRPr="001315C8" w14:paraId="2F202CC9" w14:textId="77777777" w:rsidTr="00B8370A">
        <w:trPr>
          <w:trHeight w:val="397"/>
        </w:trPr>
        <w:tc>
          <w:tcPr>
            <w:tcW w:w="754" w:type="pct"/>
            <w:shd w:val="clear" w:color="auto" w:fill="auto"/>
            <w:vAlign w:val="center"/>
            <w:hideMark/>
          </w:tcPr>
          <w:p w14:paraId="678F2C4C" w14:textId="77777777" w:rsidR="00CD063F" w:rsidRPr="007C6D37" w:rsidRDefault="00CD063F" w:rsidP="00CD063F">
            <w:pPr>
              <w:spacing w:after="0" w:line="240" w:lineRule="auto"/>
              <w:jc w:val="center"/>
              <w:rPr>
                <w:b/>
                <w:sz w:val="16"/>
                <w:lang w:eastAsia="es-MX"/>
              </w:rPr>
            </w:pPr>
            <w:r w:rsidRPr="007C6D37">
              <w:rPr>
                <w:b/>
                <w:sz w:val="16"/>
                <w:lang w:eastAsia="es-MX"/>
              </w:rPr>
              <w:t>Atendida (A)</w:t>
            </w:r>
          </w:p>
        </w:tc>
        <w:tc>
          <w:tcPr>
            <w:tcW w:w="2775" w:type="pct"/>
            <w:gridSpan w:val="9"/>
            <w:shd w:val="clear" w:color="auto" w:fill="auto"/>
            <w:vAlign w:val="center"/>
            <w:hideMark/>
          </w:tcPr>
          <w:p w14:paraId="7AA34655" w14:textId="14846687" w:rsidR="00CD063F" w:rsidRPr="001315C8" w:rsidRDefault="00CD063F" w:rsidP="00CD063F">
            <w:pPr>
              <w:spacing w:after="0" w:line="240" w:lineRule="auto"/>
              <w:jc w:val="center"/>
              <w:rPr>
                <w:sz w:val="16"/>
                <w:lang w:eastAsia="es-MX"/>
              </w:rPr>
            </w:pPr>
            <w:r w:rsidRPr="00CB5B51">
              <w:rPr>
                <w:sz w:val="16"/>
                <w:szCs w:val="16"/>
              </w:rPr>
              <w:t>Pescadores del estado de Sinaloa que se encuentren inscritos en el registro nacional de Pesca y Acuacultura</w:t>
            </w:r>
          </w:p>
        </w:tc>
        <w:tc>
          <w:tcPr>
            <w:tcW w:w="375" w:type="pct"/>
            <w:gridSpan w:val="2"/>
            <w:shd w:val="clear" w:color="auto" w:fill="auto"/>
            <w:vAlign w:val="center"/>
            <w:hideMark/>
          </w:tcPr>
          <w:p w14:paraId="64CE2C34" w14:textId="19B55A2A" w:rsidR="00CD063F" w:rsidRPr="001315C8" w:rsidRDefault="00CD063F" w:rsidP="00CD063F">
            <w:pPr>
              <w:spacing w:after="0" w:line="240" w:lineRule="auto"/>
              <w:jc w:val="center"/>
              <w:rPr>
                <w:sz w:val="16"/>
                <w:lang w:eastAsia="es-MX"/>
              </w:rPr>
            </w:pPr>
            <w:r>
              <w:rPr>
                <w:sz w:val="16"/>
                <w:lang w:eastAsia="es-MX"/>
              </w:rPr>
              <w:t>41</w:t>
            </w:r>
          </w:p>
        </w:tc>
        <w:tc>
          <w:tcPr>
            <w:tcW w:w="377" w:type="pct"/>
            <w:shd w:val="clear" w:color="auto" w:fill="auto"/>
            <w:vAlign w:val="center"/>
            <w:hideMark/>
          </w:tcPr>
          <w:p w14:paraId="5482B483" w14:textId="25C7E733" w:rsidR="00CD063F" w:rsidRPr="001315C8" w:rsidRDefault="00CD063F" w:rsidP="00CD063F">
            <w:pPr>
              <w:spacing w:after="0" w:line="240" w:lineRule="auto"/>
              <w:jc w:val="center"/>
              <w:rPr>
                <w:sz w:val="16"/>
                <w:lang w:eastAsia="es-MX"/>
              </w:rPr>
            </w:pPr>
            <w:r w:rsidRPr="00E53D19">
              <w:rPr>
                <w:sz w:val="16"/>
                <w:lang w:eastAsia="es-MX"/>
              </w:rPr>
              <w:t>ND</w:t>
            </w:r>
          </w:p>
        </w:tc>
        <w:tc>
          <w:tcPr>
            <w:tcW w:w="300" w:type="pct"/>
            <w:shd w:val="clear" w:color="auto" w:fill="auto"/>
            <w:vAlign w:val="center"/>
            <w:hideMark/>
          </w:tcPr>
          <w:p w14:paraId="3553D577" w14:textId="136FBBF4" w:rsidR="00CD063F" w:rsidRPr="001315C8" w:rsidRDefault="00CD063F" w:rsidP="00CD063F">
            <w:pPr>
              <w:spacing w:after="0" w:line="240" w:lineRule="auto"/>
              <w:jc w:val="center"/>
              <w:rPr>
                <w:sz w:val="16"/>
                <w:lang w:eastAsia="es-MX"/>
              </w:rPr>
            </w:pPr>
            <w:r w:rsidRPr="00E53D19">
              <w:rPr>
                <w:sz w:val="16"/>
                <w:lang w:eastAsia="es-MX"/>
              </w:rPr>
              <w:t>ND</w:t>
            </w:r>
          </w:p>
        </w:tc>
        <w:tc>
          <w:tcPr>
            <w:tcW w:w="419" w:type="pct"/>
            <w:shd w:val="clear" w:color="auto" w:fill="auto"/>
            <w:vAlign w:val="center"/>
            <w:hideMark/>
          </w:tcPr>
          <w:p w14:paraId="6C3101D5" w14:textId="140B1E38" w:rsidR="00CD063F" w:rsidRPr="001315C8" w:rsidRDefault="00CD063F" w:rsidP="00CD063F">
            <w:pPr>
              <w:spacing w:after="0" w:line="240" w:lineRule="auto"/>
              <w:jc w:val="center"/>
              <w:rPr>
                <w:sz w:val="16"/>
                <w:lang w:eastAsia="es-MX"/>
              </w:rPr>
            </w:pPr>
            <w:r w:rsidRPr="00E53D19">
              <w:rPr>
                <w:sz w:val="16"/>
                <w:lang w:eastAsia="es-MX"/>
              </w:rPr>
              <w:t>ND</w:t>
            </w:r>
          </w:p>
        </w:tc>
      </w:tr>
      <w:tr w:rsidR="00465FA8" w:rsidRPr="007C6D37" w14:paraId="0DBF71BE" w14:textId="77777777" w:rsidTr="00B8370A">
        <w:trPr>
          <w:trHeight w:val="254"/>
        </w:trPr>
        <w:tc>
          <w:tcPr>
            <w:tcW w:w="754" w:type="pct"/>
            <w:shd w:val="clear" w:color="auto" w:fill="auto"/>
            <w:vAlign w:val="center"/>
            <w:hideMark/>
          </w:tcPr>
          <w:p w14:paraId="0062DDC9" w14:textId="77777777" w:rsidR="00465FA8" w:rsidRPr="007C6D37" w:rsidRDefault="00465FA8" w:rsidP="00BB4349">
            <w:pPr>
              <w:spacing w:after="0" w:line="240" w:lineRule="auto"/>
              <w:jc w:val="center"/>
              <w:rPr>
                <w:b/>
                <w:sz w:val="16"/>
                <w:lang w:eastAsia="es-MX"/>
              </w:rPr>
            </w:pPr>
            <w:r w:rsidRPr="007C6D37">
              <w:rPr>
                <w:b/>
                <w:sz w:val="16"/>
                <w:lang w:eastAsia="es-MX"/>
              </w:rPr>
              <w:t>(A/O) x 100</w:t>
            </w:r>
          </w:p>
        </w:tc>
        <w:tc>
          <w:tcPr>
            <w:tcW w:w="2775" w:type="pct"/>
            <w:gridSpan w:val="9"/>
            <w:shd w:val="clear" w:color="auto" w:fill="auto"/>
            <w:vAlign w:val="center"/>
            <w:hideMark/>
          </w:tcPr>
          <w:p w14:paraId="6BE3156C" w14:textId="77777777" w:rsidR="00465FA8" w:rsidRPr="007C6D37" w:rsidRDefault="00465FA8" w:rsidP="00BB4349">
            <w:pPr>
              <w:spacing w:after="0" w:line="240" w:lineRule="auto"/>
              <w:jc w:val="center"/>
              <w:rPr>
                <w:b/>
                <w:sz w:val="16"/>
                <w:lang w:eastAsia="es-MX"/>
              </w:rPr>
            </w:pPr>
            <w:r w:rsidRPr="007C6D37">
              <w:rPr>
                <w:b/>
                <w:sz w:val="16"/>
                <w:lang w:eastAsia="es-MX"/>
              </w:rPr>
              <w:t>%</w:t>
            </w:r>
          </w:p>
        </w:tc>
        <w:tc>
          <w:tcPr>
            <w:tcW w:w="375" w:type="pct"/>
            <w:gridSpan w:val="2"/>
            <w:shd w:val="clear" w:color="auto" w:fill="auto"/>
            <w:vAlign w:val="center"/>
            <w:hideMark/>
          </w:tcPr>
          <w:p w14:paraId="01B9D34A" w14:textId="7BE49426" w:rsidR="00465FA8" w:rsidRPr="007C6D37" w:rsidRDefault="00950EA8" w:rsidP="00BB4349">
            <w:pPr>
              <w:spacing w:after="0" w:line="240" w:lineRule="auto"/>
              <w:jc w:val="center"/>
              <w:rPr>
                <w:b/>
                <w:sz w:val="16"/>
                <w:lang w:eastAsia="es-MX"/>
              </w:rPr>
            </w:pPr>
            <w:r>
              <w:rPr>
                <w:b/>
                <w:sz w:val="16"/>
                <w:lang w:eastAsia="es-MX"/>
              </w:rPr>
              <w:t>85</w:t>
            </w:r>
            <w:r w:rsidR="00465FA8" w:rsidRPr="007C6D37">
              <w:rPr>
                <w:b/>
                <w:sz w:val="16"/>
                <w:lang w:eastAsia="es-MX"/>
              </w:rPr>
              <w:t>%</w:t>
            </w:r>
          </w:p>
        </w:tc>
        <w:tc>
          <w:tcPr>
            <w:tcW w:w="377" w:type="pct"/>
            <w:shd w:val="clear" w:color="auto" w:fill="auto"/>
            <w:vAlign w:val="center"/>
            <w:hideMark/>
          </w:tcPr>
          <w:p w14:paraId="50EB73E8" w14:textId="77777777" w:rsidR="00465FA8" w:rsidRPr="007C6D37" w:rsidRDefault="00465FA8" w:rsidP="00BB4349">
            <w:pPr>
              <w:spacing w:after="0" w:line="240" w:lineRule="auto"/>
              <w:jc w:val="center"/>
              <w:rPr>
                <w:b/>
                <w:sz w:val="16"/>
                <w:lang w:eastAsia="es-MX"/>
              </w:rPr>
            </w:pPr>
            <w:r w:rsidRPr="007C6D37">
              <w:rPr>
                <w:b/>
                <w:sz w:val="16"/>
                <w:lang w:eastAsia="es-MX"/>
              </w:rPr>
              <w:t>%</w:t>
            </w:r>
          </w:p>
        </w:tc>
        <w:tc>
          <w:tcPr>
            <w:tcW w:w="300" w:type="pct"/>
            <w:shd w:val="clear" w:color="auto" w:fill="auto"/>
            <w:vAlign w:val="center"/>
            <w:hideMark/>
          </w:tcPr>
          <w:p w14:paraId="73CA63B2" w14:textId="77777777" w:rsidR="00465FA8" w:rsidRPr="007C6D37" w:rsidRDefault="00465FA8" w:rsidP="00BB4349">
            <w:pPr>
              <w:spacing w:after="0" w:line="240" w:lineRule="auto"/>
              <w:jc w:val="center"/>
              <w:rPr>
                <w:b/>
                <w:sz w:val="16"/>
                <w:lang w:eastAsia="es-MX"/>
              </w:rPr>
            </w:pPr>
            <w:r w:rsidRPr="007C6D37">
              <w:rPr>
                <w:b/>
                <w:sz w:val="16"/>
                <w:lang w:eastAsia="es-MX"/>
              </w:rPr>
              <w:t>%</w:t>
            </w:r>
          </w:p>
        </w:tc>
        <w:tc>
          <w:tcPr>
            <w:tcW w:w="419" w:type="pct"/>
            <w:shd w:val="clear" w:color="auto" w:fill="auto"/>
            <w:vAlign w:val="center"/>
            <w:hideMark/>
          </w:tcPr>
          <w:p w14:paraId="365FA165" w14:textId="77777777" w:rsidR="00465FA8" w:rsidRPr="007C6D37" w:rsidRDefault="00465FA8" w:rsidP="00BB4349">
            <w:pPr>
              <w:spacing w:after="0" w:line="240" w:lineRule="auto"/>
              <w:jc w:val="center"/>
              <w:rPr>
                <w:b/>
                <w:sz w:val="16"/>
                <w:lang w:eastAsia="es-MX"/>
              </w:rPr>
            </w:pPr>
            <w:r w:rsidRPr="007C6D37">
              <w:rPr>
                <w:b/>
                <w:sz w:val="16"/>
                <w:lang w:eastAsia="es-MX"/>
              </w:rPr>
              <w:t>%</w:t>
            </w:r>
          </w:p>
        </w:tc>
      </w:tr>
      <w:tr w:rsidR="00465FA8" w:rsidRPr="001315C8" w14:paraId="05C15C08" w14:textId="77777777" w:rsidTr="00B8370A">
        <w:trPr>
          <w:trHeight w:val="583"/>
        </w:trPr>
        <w:tc>
          <w:tcPr>
            <w:tcW w:w="5000" w:type="pct"/>
            <w:gridSpan w:val="15"/>
            <w:shd w:val="clear" w:color="auto" w:fill="auto"/>
            <w:vAlign w:val="center"/>
            <w:hideMark/>
          </w:tcPr>
          <w:p w14:paraId="047B3588"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465FA8" w:rsidRPr="007C6D37" w14:paraId="6734C05A" w14:textId="77777777" w:rsidTr="00B8370A">
        <w:trPr>
          <w:trHeight w:val="344"/>
        </w:trPr>
        <w:tc>
          <w:tcPr>
            <w:tcW w:w="5000" w:type="pct"/>
            <w:gridSpan w:val="15"/>
            <w:shd w:val="clear" w:color="auto" w:fill="7F7F7F" w:themeFill="text1" w:themeFillTint="80"/>
            <w:noWrap/>
            <w:vAlign w:val="center"/>
            <w:hideMark/>
          </w:tcPr>
          <w:p w14:paraId="65F4462B"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65FA8" w:rsidRPr="007C6D37" w14:paraId="748E77D9" w14:textId="77777777" w:rsidTr="00B8370A">
        <w:trPr>
          <w:trHeight w:val="446"/>
        </w:trPr>
        <w:tc>
          <w:tcPr>
            <w:tcW w:w="3605" w:type="pct"/>
            <w:gridSpan w:val="11"/>
            <w:shd w:val="clear" w:color="auto" w:fill="D9D9D9" w:themeFill="background1" w:themeFillShade="D9"/>
            <w:vAlign w:val="center"/>
            <w:hideMark/>
          </w:tcPr>
          <w:p w14:paraId="6DC429A3" w14:textId="77777777" w:rsidR="00465FA8" w:rsidRPr="007C6D37" w:rsidRDefault="00465FA8" w:rsidP="00BB4349">
            <w:pPr>
              <w:spacing w:after="0" w:line="240" w:lineRule="auto"/>
              <w:jc w:val="center"/>
              <w:rPr>
                <w:b/>
                <w:sz w:val="16"/>
                <w:lang w:eastAsia="es-MX"/>
              </w:rPr>
            </w:pPr>
            <w:r w:rsidRPr="007C6D37">
              <w:rPr>
                <w:b/>
                <w:sz w:val="16"/>
                <w:lang w:eastAsia="es-MX"/>
              </w:rPr>
              <w:t>La estrategia de cobertura contempla o incluye al menos:</w:t>
            </w:r>
          </w:p>
        </w:tc>
        <w:tc>
          <w:tcPr>
            <w:tcW w:w="676" w:type="pct"/>
            <w:gridSpan w:val="2"/>
            <w:shd w:val="clear" w:color="auto" w:fill="D9D9D9" w:themeFill="background1" w:themeFillShade="D9"/>
            <w:vAlign w:val="center"/>
            <w:hideMark/>
          </w:tcPr>
          <w:p w14:paraId="197E5677" w14:textId="77777777" w:rsidR="00465FA8" w:rsidRPr="007C6D37" w:rsidRDefault="00465FA8" w:rsidP="00BB4349">
            <w:pPr>
              <w:spacing w:after="0" w:line="240" w:lineRule="auto"/>
              <w:jc w:val="center"/>
              <w:rPr>
                <w:b/>
                <w:sz w:val="16"/>
                <w:lang w:eastAsia="es-MX"/>
              </w:rPr>
            </w:pPr>
            <w:r w:rsidRPr="007C6D37">
              <w:rPr>
                <w:b/>
                <w:sz w:val="16"/>
                <w:lang w:eastAsia="es-MX"/>
              </w:rPr>
              <w:t>Valoración</w:t>
            </w:r>
          </w:p>
        </w:tc>
        <w:tc>
          <w:tcPr>
            <w:tcW w:w="719" w:type="pct"/>
            <w:gridSpan w:val="2"/>
            <w:shd w:val="clear" w:color="auto" w:fill="D9D9D9" w:themeFill="background1" w:themeFillShade="D9"/>
            <w:vAlign w:val="center"/>
            <w:hideMark/>
          </w:tcPr>
          <w:p w14:paraId="1EC7DDA3" w14:textId="77777777" w:rsidR="00465FA8" w:rsidRPr="007C6D37" w:rsidRDefault="00465FA8" w:rsidP="00BB4349">
            <w:pPr>
              <w:spacing w:after="0" w:line="240" w:lineRule="auto"/>
              <w:jc w:val="center"/>
              <w:rPr>
                <w:b/>
                <w:sz w:val="16"/>
                <w:lang w:eastAsia="es-MX"/>
              </w:rPr>
            </w:pPr>
            <w:r w:rsidRPr="007C6D37">
              <w:rPr>
                <w:b/>
                <w:sz w:val="16"/>
                <w:lang w:eastAsia="es-MX"/>
              </w:rPr>
              <w:t>Propuesta</w:t>
            </w:r>
          </w:p>
        </w:tc>
      </w:tr>
      <w:tr w:rsidR="00465FA8" w:rsidRPr="001315C8" w14:paraId="2ABD4365" w14:textId="77777777" w:rsidTr="00B8370A">
        <w:trPr>
          <w:trHeight w:val="454"/>
        </w:trPr>
        <w:tc>
          <w:tcPr>
            <w:tcW w:w="2047" w:type="pct"/>
            <w:gridSpan w:val="4"/>
            <w:shd w:val="clear" w:color="auto" w:fill="auto"/>
            <w:vAlign w:val="center"/>
            <w:hideMark/>
          </w:tcPr>
          <w:p w14:paraId="1898C488" w14:textId="77777777" w:rsidR="00465FA8" w:rsidRPr="001315C8" w:rsidRDefault="00465FA8" w:rsidP="00BB4349">
            <w:pPr>
              <w:spacing w:after="0" w:line="240" w:lineRule="auto"/>
              <w:jc w:val="left"/>
              <w:rPr>
                <w:sz w:val="16"/>
                <w:lang w:eastAsia="es-MX"/>
              </w:rPr>
            </w:pPr>
            <w:r w:rsidRPr="001315C8">
              <w:rPr>
                <w:sz w:val="16"/>
                <w:lang w:eastAsia="es-MX"/>
              </w:rPr>
              <w:t>Método de cálculo documentado</w:t>
            </w:r>
          </w:p>
        </w:tc>
        <w:tc>
          <w:tcPr>
            <w:tcW w:w="234" w:type="pct"/>
            <w:shd w:val="clear" w:color="auto" w:fill="auto"/>
            <w:vAlign w:val="center"/>
            <w:hideMark/>
          </w:tcPr>
          <w:p w14:paraId="37B86342" w14:textId="4A5B2B58" w:rsidR="00465FA8" w:rsidRPr="00CD063F" w:rsidRDefault="001036F6" w:rsidP="00BB4349">
            <w:pPr>
              <w:spacing w:after="0" w:line="240" w:lineRule="auto"/>
              <w:jc w:val="center"/>
              <w:rPr>
                <w:sz w:val="16"/>
                <w:lang w:eastAsia="es-MX"/>
              </w:rPr>
            </w:pPr>
            <w:r w:rsidRPr="00CD063F">
              <w:rPr>
                <w:sz w:val="16"/>
                <w:lang w:eastAsia="es-MX"/>
              </w:rPr>
              <w:t>x</w:t>
            </w:r>
          </w:p>
        </w:tc>
        <w:tc>
          <w:tcPr>
            <w:tcW w:w="238" w:type="pct"/>
            <w:shd w:val="clear" w:color="auto" w:fill="auto"/>
            <w:vAlign w:val="center"/>
            <w:hideMark/>
          </w:tcPr>
          <w:p w14:paraId="37C4AA40" w14:textId="77777777" w:rsidR="00465FA8" w:rsidRPr="00CD063F" w:rsidRDefault="00465FA8" w:rsidP="00BB4349">
            <w:pPr>
              <w:spacing w:after="0" w:line="240" w:lineRule="auto"/>
              <w:jc w:val="center"/>
              <w:rPr>
                <w:sz w:val="16"/>
                <w:lang w:eastAsia="es-MX"/>
              </w:rPr>
            </w:pPr>
            <w:r w:rsidRPr="00CD063F">
              <w:rPr>
                <w:sz w:val="16"/>
                <w:lang w:eastAsia="es-MX"/>
              </w:rPr>
              <w:t>Si</w:t>
            </w:r>
          </w:p>
        </w:tc>
        <w:tc>
          <w:tcPr>
            <w:tcW w:w="235" w:type="pct"/>
            <w:shd w:val="clear" w:color="auto" w:fill="auto"/>
            <w:vAlign w:val="center"/>
            <w:hideMark/>
          </w:tcPr>
          <w:p w14:paraId="0EC439D6" w14:textId="77777777" w:rsidR="00465FA8" w:rsidRPr="00CD063F" w:rsidRDefault="00465FA8" w:rsidP="00BB4349">
            <w:pPr>
              <w:spacing w:after="0" w:line="240" w:lineRule="auto"/>
              <w:jc w:val="center"/>
              <w:rPr>
                <w:sz w:val="16"/>
                <w:lang w:eastAsia="es-MX"/>
              </w:rPr>
            </w:pPr>
          </w:p>
        </w:tc>
        <w:tc>
          <w:tcPr>
            <w:tcW w:w="233" w:type="pct"/>
            <w:shd w:val="clear" w:color="auto" w:fill="auto"/>
            <w:vAlign w:val="center"/>
            <w:hideMark/>
          </w:tcPr>
          <w:p w14:paraId="18EB7F64" w14:textId="77777777" w:rsidR="00465FA8" w:rsidRPr="00CD063F" w:rsidRDefault="00465FA8" w:rsidP="00BB4349">
            <w:pPr>
              <w:spacing w:after="0" w:line="240" w:lineRule="auto"/>
              <w:jc w:val="center"/>
              <w:rPr>
                <w:sz w:val="16"/>
                <w:lang w:eastAsia="es-MX"/>
              </w:rPr>
            </w:pPr>
            <w:r w:rsidRPr="00CD063F">
              <w:rPr>
                <w:sz w:val="16"/>
                <w:lang w:eastAsia="es-MX"/>
              </w:rPr>
              <w:t>No</w:t>
            </w:r>
          </w:p>
        </w:tc>
        <w:tc>
          <w:tcPr>
            <w:tcW w:w="212" w:type="pct"/>
            <w:shd w:val="clear" w:color="auto" w:fill="auto"/>
            <w:vAlign w:val="center"/>
            <w:hideMark/>
          </w:tcPr>
          <w:p w14:paraId="1D82DF18" w14:textId="77777777" w:rsidR="00465FA8" w:rsidRPr="00CD063F" w:rsidRDefault="00465FA8" w:rsidP="00BB4349">
            <w:pPr>
              <w:spacing w:after="0" w:line="240" w:lineRule="auto"/>
              <w:jc w:val="center"/>
              <w:rPr>
                <w:sz w:val="16"/>
                <w:lang w:eastAsia="es-MX"/>
              </w:rPr>
            </w:pPr>
          </w:p>
        </w:tc>
        <w:tc>
          <w:tcPr>
            <w:tcW w:w="406" w:type="pct"/>
            <w:gridSpan w:val="2"/>
            <w:shd w:val="clear" w:color="auto" w:fill="auto"/>
            <w:vAlign w:val="center"/>
            <w:hideMark/>
          </w:tcPr>
          <w:p w14:paraId="40B5654C" w14:textId="77777777" w:rsidR="00465FA8" w:rsidRPr="00CD063F" w:rsidRDefault="00465FA8" w:rsidP="00BB4349">
            <w:pPr>
              <w:spacing w:after="0" w:line="240" w:lineRule="auto"/>
              <w:jc w:val="center"/>
              <w:rPr>
                <w:sz w:val="16"/>
                <w:lang w:eastAsia="es-MX"/>
              </w:rPr>
            </w:pPr>
            <w:r w:rsidRPr="00CD063F">
              <w:rPr>
                <w:sz w:val="16"/>
                <w:lang w:eastAsia="es-MX"/>
              </w:rPr>
              <w:t>Parcial</w:t>
            </w:r>
          </w:p>
        </w:tc>
        <w:tc>
          <w:tcPr>
            <w:tcW w:w="676" w:type="pct"/>
            <w:gridSpan w:val="2"/>
            <w:shd w:val="clear" w:color="auto" w:fill="F2F2F2" w:themeFill="background1" w:themeFillShade="F2"/>
            <w:vAlign w:val="center"/>
          </w:tcPr>
          <w:p w14:paraId="09FBFCB0" w14:textId="53C33C53" w:rsidR="00465FA8" w:rsidRPr="001315C8" w:rsidRDefault="00465FA8" w:rsidP="00BB4349">
            <w:pPr>
              <w:spacing w:after="0" w:line="240" w:lineRule="auto"/>
              <w:jc w:val="center"/>
              <w:rPr>
                <w:sz w:val="16"/>
                <w:lang w:eastAsia="es-MX"/>
              </w:rPr>
            </w:pPr>
          </w:p>
        </w:tc>
        <w:tc>
          <w:tcPr>
            <w:tcW w:w="719" w:type="pct"/>
            <w:gridSpan w:val="2"/>
            <w:shd w:val="clear" w:color="auto" w:fill="F2F2F2" w:themeFill="background1" w:themeFillShade="F2"/>
            <w:vAlign w:val="center"/>
            <w:hideMark/>
          </w:tcPr>
          <w:p w14:paraId="2319AAE1" w14:textId="77777777" w:rsidR="00465FA8" w:rsidRPr="001315C8" w:rsidRDefault="00465FA8" w:rsidP="00BB4349">
            <w:pPr>
              <w:spacing w:after="0" w:line="240" w:lineRule="auto"/>
              <w:jc w:val="center"/>
              <w:rPr>
                <w:sz w:val="16"/>
                <w:lang w:eastAsia="es-MX"/>
              </w:rPr>
            </w:pPr>
          </w:p>
        </w:tc>
      </w:tr>
      <w:tr w:rsidR="00465FA8" w:rsidRPr="001315C8" w14:paraId="732FD528" w14:textId="77777777" w:rsidTr="00B8370A">
        <w:trPr>
          <w:trHeight w:val="454"/>
        </w:trPr>
        <w:tc>
          <w:tcPr>
            <w:tcW w:w="2047" w:type="pct"/>
            <w:gridSpan w:val="4"/>
            <w:shd w:val="clear" w:color="auto" w:fill="auto"/>
            <w:vAlign w:val="center"/>
            <w:hideMark/>
          </w:tcPr>
          <w:p w14:paraId="39CF425F" w14:textId="77777777" w:rsidR="00465FA8" w:rsidRPr="001315C8" w:rsidRDefault="00465FA8" w:rsidP="00BB4349">
            <w:pPr>
              <w:spacing w:after="0" w:line="240" w:lineRule="auto"/>
              <w:jc w:val="left"/>
              <w:rPr>
                <w:sz w:val="16"/>
                <w:lang w:eastAsia="es-MX"/>
              </w:rPr>
            </w:pPr>
            <w:r w:rsidRPr="001315C8">
              <w:rPr>
                <w:sz w:val="16"/>
                <w:lang w:eastAsia="es-MX"/>
              </w:rPr>
              <w:t>Consistencia con el diseño del programa</w:t>
            </w:r>
          </w:p>
        </w:tc>
        <w:tc>
          <w:tcPr>
            <w:tcW w:w="234" w:type="pct"/>
            <w:shd w:val="clear" w:color="auto" w:fill="auto"/>
            <w:vAlign w:val="center"/>
            <w:hideMark/>
          </w:tcPr>
          <w:p w14:paraId="5F3217B1" w14:textId="269ABCAA" w:rsidR="00465FA8" w:rsidRPr="00CD063F" w:rsidRDefault="001036F6" w:rsidP="00BB4349">
            <w:pPr>
              <w:spacing w:after="0" w:line="240" w:lineRule="auto"/>
              <w:jc w:val="center"/>
              <w:rPr>
                <w:sz w:val="16"/>
                <w:lang w:eastAsia="es-MX"/>
              </w:rPr>
            </w:pPr>
            <w:r w:rsidRPr="00CD063F">
              <w:rPr>
                <w:sz w:val="16"/>
                <w:lang w:eastAsia="es-MX"/>
              </w:rPr>
              <w:t>x</w:t>
            </w:r>
          </w:p>
        </w:tc>
        <w:tc>
          <w:tcPr>
            <w:tcW w:w="238" w:type="pct"/>
            <w:shd w:val="clear" w:color="auto" w:fill="auto"/>
            <w:vAlign w:val="center"/>
            <w:hideMark/>
          </w:tcPr>
          <w:p w14:paraId="1FC3D1B2" w14:textId="77777777" w:rsidR="00465FA8" w:rsidRPr="00CD063F" w:rsidRDefault="00465FA8" w:rsidP="00BB4349">
            <w:pPr>
              <w:spacing w:after="0" w:line="240" w:lineRule="auto"/>
              <w:jc w:val="center"/>
              <w:rPr>
                <w:sz w:val="16"/>
                <w:lang w:eastAsia="es-MX"/>
              </w:rPr>
            </w:pPr>
            <w:r w:rsidRPr="00CD063F">
              <w:rPr>
                <w:sz w:val="16"/>
                <w:lang w:eastAsia="es-MX"/>
              </w:rPr>
              <w:t>Si</w:t>
            </w:r>
          </w:p>
        </w:tc>
        <w:tc>
          <w:tcPr>
            <w:tcW w:w="235" w:type="pct"/>
            <w:shd w:val="clear" w:color="auto" w:fill="auto"/>
            <w:vAlign w:val="center"/>
            <w:hideMark/>
          </w:tcPr>
          <w:p w14:paraId="36505ED3" w14:textId="77777777" w:rsidR="00465FA8" w:rsidRPr="00CD063F" w:rsidRDefault="00465FA8" w:rsidP="00BB4349">
            <w:pPr>
              <w:spacing w:after="0" w:line="240" w:lineRule="auto"/>
              <w:jc w:val="center"/>
              <w:rPr>
                <w:sz w:val="16"/>
                <w:lang w:eastAsia="es-MX"/>
              </w:rPr>
            </w:pPr>
          </w:p>
        </w:tc>
        <w:tc>
          <w:tcPr>
            <w:tcW w:w="233" w:type="pct"/>
            <w:shd w:val="clear" w:color="auto" w:fill="auto"/>
            <w:vAlign w:val="center"/>
            <w:hideMark/>
          </w:tcPr>
          <w:p w14:paraId="4452913B" w14:textId="77777777" w:rsidR="00465FA8" w:rsidRPr="00CD063F" w:rsidRDefault="00465FA8" w:rsidP="00BB4349">
            <w:pPr>
              <w:spacing w:after="0" w:line="240" w:lineRule="auto"/>
              <w:jc w:val="center"/>
              <w:rPr>
                <w:sz w:val="16"/>
                <w:lang w:eastAsia="es-MX"/>
              </w:rPr>
            </w:pPr>
            <w:r w:rsidRPr="00CD063F">
              <w:rPr>
                <w:sz w:val="16"/>
                <w:lang w:eastAsia="es-MX"/>
              </w:rPr>
              <w:t>No</w:t>
            </w:r>
          </w:p>
        </w:tc>
        <w:tc>
          <w:tcPr>
            <w:tcW w:w="212" w:type="pct"/>
            <w:shd w:val="clear" w:color="auto" w:fill="auto"/>
            <w:vAlign w:val="center"/>
            <w:hideMark/>
          </w:tcPr>
          <w:p w14:paraId="2E9A5056" w14:textId="77777777" w:rsidR="00465FA8" w:rsidRPr="00CD063F" w:rsidRDefault="00465FA8" w:rsidP="00BB4349">
            <w:pPr>
              <w:spacing w:after="0" w:line="240" w:lineRule="auto"/>
              <w:jc w:val="center"/>
              <w:rPr>
                <w:sz w:val="16"/>
                <w:lang w:eastAsia="es-MX"/>
              </w:rPr>
            </w:pPr>
          </w:p>
        </w:tc>
        <w:tc>
          <w:tcPr>
            <w:tcW w:w="406" w:type="pct"/>
            <w:gridSpan w:val="2"/>
            <w:shd w:val="clear" w:color="auto" w:fill="auto"/>
            <w:vAlign w:val="center"/>
            <w:hideMark/>
          </w:tcPr>
          <w:p w14:paraId="7108CD27" w14:textId="77777777" w:rsidR="00465FA8" w:rsidRPr="00CD063F" w:rsidRDefault="00465FA8" w:rsidP="00BB4349">
            <w:pPr>
              <w:spacing w:after="0" w:line="240" w:lineRule="auto"/>
              <w:jc w:val="center"/>
              <w:rPr>
                <w:sz w:val="16"/>
                <w:lang w:eastAsia="es-MX"/>
              </w:rPr>
            </w:pPr>
            <w:r w:rsidRPr="00CD063F">
              <w:rPr>
                <w:sz w:val="16"/>
                <w:lang w:eastAsia="es-MX"/>
              </w:rPr>
              <w:t>Parcial</w:t>
            </w:r>
          </w:p>
        </w:tc>
        <w:tc>
          <w:tcPr>
            <w:tcW w:w="676" w:type="pct"/>
            <w:gridSpan w:val="2"/>
            <w:shd w:val="clear" w:color="auto" w:fill="F2F2F2" w:themeFill="background1" w:themeFillShade="F2"/>
            <w:vAlign w:val="center"/>
          </w:tcPr>
          <w:p w14:paraId="79B3502B" w14:textId="03EE1C84" w:rsidR="00465FA8" w:rsidRPr="001315C8" w:rsidRDefault="00465FA8" w:rsidP="001036F6">
            <w:pPr>
              <w:spacing w:after="0" w:line="240" w:lineRule="auto"/>
              <w:rPr>
                <w:sz w:val="16"/>
                <w:lang w:eastAsia="es-MX"/>
              </w:rPr>
            </w:pPr>
          </w:p>
        </w:tc>
        <w:tc>
          <w:tcPr>
            <w:tcW w:w="719" w:type="pct"/>
            <w:gridSpan w:val="2"/>
            <w:shd w:val="clear" w:color="auto" w:fill="F2F2F2" w:themeFill="background1" w:themeFillShade="F2"/>
            <w:vAlign w:val="center"/>
            <w:hideMark/>
          </w:tcPr>
          <w:p w14:paraId="6F177D53" w14:textId="77777777" w:rsidR="00465FA8" w:rsidRPr="001315C8" w:rsidRDefault="00465FA8" w:rsidP="00BB4349">
            <w:pPr>
              <w:spacing w:after="0" w:line="240" w:lineRule="auto"/>
              <w:jc w:val="center"/>
              <w:rPr>
                <w:sz w:val="16"/>
                <w:lang w:eastAsia="es-MX"/>
              </w:rPr>
            </w:pPr>
          </w:p>
        </w:tc>
      </w:tr>
      <w:tr w:rsidR="00465FA8" w:rsidRPr="001315C8" w14:paraId="40C38C66" w14:textId="77777777" w:rsidTr="00B8370A">
        <w:trPr>
          <w:trHeight w:val="454"/>
        </w:trPr>
        <w:tc>
          <w:tcPr>
            <w:tcW w:w="2047" w:type="pct"/>
            <w:gridSpan w:val="4"/>
            <w:shd w:val="clear" w:color="auto" w:fill="auto"/>
            <w:vAlign w:val="center"/>
            <w:hideMark/>
          </w:tcPr>
          <w:p w14:paraId="0D11510D" w14:textId="77777777" w:rsidR="00465FA8" w:rsidRPr="001315C8" w:rsidRDefault="00465FA8" w:rsidP="00BB4349">
            <w:pPr>
              <w:spacing w:after="0" w:line="240" w:lineRule="auto"/>
              <w:jc w:val="left"/>
              <w:rPr>
                <w:sz w:val="16"/>
                <w:lang w:eastAsia="es-MX"/>
              </w:rPr>
            </w:pPr>
            <w:r w:rsidRPr="001315C8">
              <w:rPr>
                <w:sz w:val="16"/>
                <w:lang w:eastAsia="es-MX"/>
              </w:rPr>
              <w:t>El presupuesto requerido</w:t>
            </w:r>
          </w:p>
        </w:tc>
        <w:tc>
          <w:tcPr>
            <w:tcW w:w="234" w:type="pct"/>
            <w:shd w:val="clear" w:color="auto" w:fill="auto"/>
            <w:vAlign w:val="center"/>
            <w:hideMark/>
          </w:tcPr>
          <w:p w14:paraId="6C5F1A64" w14:textId="77777777" w:rsidR="00465FA8" w:rsidRPr="00CD063F" w:rsidRDefault="00465FA8" w:rsidP="00BB4349">
            <w:pPr>
              <w:spacing w:after="0" w:line="240" w:lineRule="auto"/>
              <w:jc w:val="center"/>
              <w:rPr>
                <w:sz w:val="16"/>
                <w:lang w:eastAsia="es-MX"/>
              </w:rPr>
            </w:pPr>
          </w:p>
        </w:tc>
        <w:tc>
          <w:tcPr>
            <w:tcW w:w="238" w:type="pct"/>
            <w:shd w:val="clear" w:color="auto" w:fill="auto"/>
            <w:vAlign w:val="center"/>
            <w:hideMark/>
          </w:tcPr>
          <w:p w14:paraId="178450C9" w14:textId="77777777" w:rsidR="00465FA8" w:rsidRPr="00CD063F" w:rsidRDefault="00465FA8" w:rsidP="00BB4349">
            <w:pPr>
              <w:spacing w:after="0" w:line="240" w:lineRule="auto"/>
              <w:jc w:val="center"/>
              <w:rPr>
                <w:sz w:val="16"/>
                <w:lang w:eastAsia="es-MX"/>
              </w:rPr>
            </w:pPr>
            <w:r w:rsidRPr="00CD063F">
              <w:rPr>
                <w:sz w:val="16"/>
                <w:lang w:eastAsia="es-MX"/>
              </w:rPr>
              <w:t>Si</w:t>
            </w:r>
          </w:p>
        </w:tc>
        <w:tc>
          <w:tcPr>
            <w:tcW w:w="235" w:type="pct"/>
            <w:shd w:val="clear" w:color="auto" w:fill="auto"/>
            <w:vAlign w:val="center"/>
            <w:hideMark/>
          </w:tcPr>
          <w:p w14:paraId="4A1BFC92" w14:textId="77777777" w:rsidR="00465FA8" w:rsidRPr="00CD063F" w:rsidRDefault="00465FA8" w:rsidP="00BB4349">
            <w:pPr>
              <w:spacing w:after="0" w:line="240" w:lineRule="auto"/>
              <w:jc w:val="center"/>
              <w:rPr>
                <w:sz w:val="16"/>
                <w:lang w:eastAsia="es-MX"/>
              </w:rPr>
            </w:pPr>
          </w:p>
        </w:tc>
        <w:tc>
          <w:tcPr>
            <w:tcW w:w="233" w:type="pct"/>
            <w:shd w:val="clear" w:color="auto" w:fill="auto"/>
            <w:vAlign w:val="center"/>
            <w:hideMark/>
          </w:tcPr>
          <w:p w14:paraId="2EB546CE" w14:textId="77777777" w:rsidR="00465FA8" w:rsidRPr="00CD063F" w:rsidRDefault="00465FA8" w:rsidP="00BB4349">
            <w:pPr>
              <w:spacing w:after="0" w:line="240" w:lineRule="auto"/>
              <w:jc w:val="center"/>
              <w:rPr>
                <w:sz w:val="16"/>
                <w:lang w:eastAsia="es-MX"/>
              </w:rPr>
            </w:pPr>
            <w:r w:rsidRPr="00CD063F">
              <w:rPr>
                <w:sz w:val="16"/>
                <w:lang w:eastAsia="es-MX"/>
              </w:rPr>
              <w:t>No</w:t>
            </w:r>
          </w:p>
        </w:tc>
        <w:tc>
          <w:tcPr>
            <w:tcW w:w="212" w:type="pct"/>
            <w:shd w:val="clear" w:color="auto" w:fill="auto"/>
            <w:vAlign w:val="center"/>
            <w:hideMark/>
          </w:tcPr>
          <w:p w14:paraId="7B6A1789" w14:textId="19449C9A" w:rsidR="00465FA8" w:rsidRPr="00CD063F" w:rsidRDefault="001036F6" w:rsidP="00BB4349">
            <w:pPr>
              <w:spacing w:after="0" w:line="240" w:lineRule="auto"/>
              <w:jc w:val="center"/>
              <w:rPr>
                <w:sz w:val="16"/>
                <w:lang w:eastAsia="es-MX"/>
              </w:rPr>
            </w:pPr>
            <w:r w:rsidRPr="00CD063F">
              <w:rPr>
                <w:sz w:val="16"/>
                <w:lang w:eastAsia="es-MX"/>
              </w:rPr>
              <w:t>x</w:t>
            </w:r>
          </w:p>
        </w:tc>
        <w:tc>
          <w:tcPr>
            <w:tcW w:w="406" w:type="pct"/>
            <w:gridSpan w:val="2"/>
            <w:shd w:val="clear" w:color="auto" w:fill="auto"/>
            <w:vAlign w:val="center"/>
            <w:hideMark/>
          </w:tcPr>
          <w:p w14:paraId="3015E6A5" w14:textId="77777777" w:rsidR="00465FA8" w:rsidRPr="00CD063F" w:rsidRDefault="00465FA8" w:rsidP="00BB4349">
            <w:pPr>
              <w:spacing w:after="0" w:line="240" w:lineRule="auto"/>
              <w:jc w:val="center"/>
              <w:rPr>
                <w:sz w:val="16"/>
                <w:lang w:eastAsia="es-MX"/>
              </w:rPr>
            </w:pPr>
            <w:r w:rsidRPr="00CD063F">
              <w:rPr>
                <w:sz w:val="16"/>
                <w:lang w:eastAsia="es-MX"/>
              </w:rPr>
              <w:t>Parcial</w:t>
            </w:r>
          </w:p>
        </w:tc>
        <w:tc>
          <w:tcPr>
            <w:tcW w:w="676" w:type="pct"/>
            <w:gridSpan w:val="2"/>
            <w:shd w:val="clear" w:color="auto" w:fill="F2F2F2" w:themeFill="background1" w:themeFillShade="F2"/>
            <w:vAlign w:val="center"/>
          </w:tcPr>
          <w:p w14:paraId="533E15CB" w14:textId="77777777" w:rsidR="00465FA8" w:rsidRPr="001315C8" w:rsidRDefault="00465FA8" w:rsidP="00BB4349">
            <w:pPr>
              <w:spacing w:after="0" w:line="240" w:lineRule="auto"/>
              <w:jc w:val="center"/>
              <w:rPr>
                <w:sz w:val="16"/>
                <w:lang w:eastAsia="es-MX"/>
              </w:rPr>
            </w:pPr>
          </w:p>
        </w:tc>
        <w:tc>
          <w:tcPr>
            <w:tcW w:w="719" w:type="pct"/>
            <w:gridSpan w:val="2"/>
            <w:shd w:val="clear" w:color="auto" w:fill="F2F2F2" w:themeFill="background1" w:themeFillShade="F2"/>
            <w:vAlign w:val="center"/>
            <w:hideMark/>
          </w:tcPr>
          <w:p w14:paraId="0FD6DC06" w14:textId="77777777" w:rsidR="00465FA8" w:rsidRPr="001315C8" w:rsidRDefault="00465FA8" w:rsidP="00BB4349">
            <w:pPr>
              <w:spacing w:after="0" w:line="240" w:lineRule="auto"/>
              <w:jc w:val="center"/>
              <w:rPr>
                <w:sz w:val="16"/>
                <w:lang w:eastAsia="es-MX"/>
              </w:rPr>
            </w:pPr>
          </w:p>
        </w:tc>
      </w:tr>
      <w:tr w:rsidR="00465FA8" w:rsidRPr="001315C8" w14:paraId="1D0DB315" w14:textId="77777777" w:rsidTr="00B8370A">
        <w:trPr>
          <w:trHeight w:val="454"/>
        </w:trPr>
        <w:tc>
          <w:tcPr>
            <w:tcW w:w="2047" w:type="pct"/>
            <w:gridSpan w:val="4"/>
            <w:shd w:val="clear" w:color="auto" w:fill="auto"/>
            <w:vAlign w:val="center"/>
            <w:hideMark/>
          </w:tcPr>
          <w:p w14:paraId="28EE0411" w14:textId="77777777" w:rsidR="00465FA8" w:rsidRPr="001315C8" w:rsidRDefault="00465FA8" w:rsidP="00BB4349">
            <w:pPr>
              <w:spacing w:after="0" w:line="240" w:lineRule="auto"/>
              <w:jc w:val="left"/>
              <w:rPr>
                <w:sz w:val="16"/>
                <w:lang w:eastAsia="es-MX"/>
              </w:rPr>
            </w:pPr>
            <w:r w:rsidRPr="001315C8">
              <w:rPr>
                <w:sz w:val="16"/>
                <w:lang w:eastAsia="es-MX"/>
              </w:rPr>
              <w:t>Metas a corto plazo factibles</w:t>
            </w:r>
          </w:p>
        </w:tc>
        <w:tc>
          <w:tcPr>
            <w:tcW w:w="234" w:type="pct"/>
            <w:shd w:val="clear" w:color="auto" w:fill="auto"/>
            <w:vAlign w:val="center"/>
            <w:hideMark/>
          </w:tcPr>
          <w:p w14:paraId="4E1EBFF0" w14:textId="77777777" w:rsidR="00465FA8" w:rsidRPr="00CD063F" w:rsidRDefault="00465FA8" w:rsidP="00BB4349">
            <w:pPr>
              <w:spacing w:after="0" w:line="240" w:lineRule="auto"/>
              <w:jc w:val="center"/>
              <w:rPr>
                <w:sz w:val="16"/>
                <w:lang w:eastAsia="es-MX"/>
              </w:rPr>
            </w:pPr>
          </w:p>
        </w:tc>
        <w:tc>
          <w:tcPr>
            <w:tcW w:w="238" w:type="pct"/>
            <w:shd w:val="clear" w:color="auto" w:fill="auto"/>
            <w:vAlign w:val="center"/>
            <w:hideMark/>
          </w:tcPr>
          <w:p w14:paraId="0CB64A22" w14:textId="77777777" w:rsidR="00465FA8" w:rsidRPr="00CD063F" w:rsidRDefault="00465FA8" w:rsidP="00BB4349">
            <w:pPr>
              <w:spacing w:after="0" w:line="240" w:lineRule="auto"/>
              <w:jc w:val="center"/>
              <w:rPr>
                <w:sz w:val="16"/>
                <w:lang w:eastAsia="es-MX"/>
              </w:rPr>
            </w:pPr>
            <w:r w:rsidRPr="00CD063F">
              <w:rPr>
                <w:sz w:val="16"/>
                <w:lang w:eastAsia="es-MX"/>
              </w:rPr>
              <w:t>Si</w:t>
            </w:r>
          </w:p>
        </w:tc>
        <w:tc>
          <w:tcPr>
            <w:tcW w:w="235" w:type="pct"/>
            <w:shd w:val="clear" w:color="auto" w:fill="auto"/>
            <w:vAlign w:val="center"/>
            <w:hideMark/>
          </w:tcPr>
          <w:p w14:paraId="4846BC10" w14:textId="77777777" w:rsidR="00465FA8" w:rsidRPr="00CD063F" w:rsidRDefault="00465FA8" w:rsidP="00BB4349">
            <w:pPr>
              <w:spacing w:after="0" w:line="240" w:lineRule="auto"/>
              <w:jc w:val="center"/>
              <w:rPr>
                <w:sz w:val="16"/>
                <w:lang w:eastAsia="es-MX"/>
              </w:rPr>
            </w:pPr>
          </w:p>
        </w:tc>
        <w:tc>
          <w:tcPr>
            <w:tcW w:w="233" w:type="pct"/>
            <w:shd w:val="clear" w:color="auto" w:fill="auto"/>
            <w:vAlign w:val="center"/>
            <w:hideMark/>
          </w:tcPr>
          <w:p w14:paraId="5CA9971D" w14:textId="77777777" w:rsidR="00465FA8" w:rsidRPr="00CD063F" w:rsidRDefault="00465FA8" w:rsidP="00BB4349">
            <w:pPr>
              <w:spacing w:after="0" w:line="240" w:lineRule="auto"/>
              <w:jc w:val="center"/>
              <w:rPr>
                <w:sz w:val="16"/>
                <w:lang w:eastAsia="es-MX"/>
              </w:rPr>
            </w:pPr>
            <w:r w:rsidRPr="00CD063F">
              <w:rPr>
                <w:sz w:val="16"/>
                <w:lang w:eastAsia="es-MX"/>
              </w:rPr>
              <w:t>No</w:t>
            </w:r>
          </w:p>
        </w:tc>
        <w:tc>
          <w:tcPr>
            <w:tcW w:w="212" w:type="pct"/>
            <w:shd w:val="clear" w:color="auto" w:fill="auto"/>
            <w:vAlign w:val="center"/>
            <w:hideMark/>
          </w:tcPr>
          <w:p w14:paraId="7117238D" w14:textId="7838876C" w:rsidR="00465FA8" w:rsidRPr="00CD063F" w:rsidRDefault="001036F6" w:rsidP="00BB4349">
            <w:pPr>
              <w:spacing w:after="0" w:line="240" w:lineRule="auto"/>
              <w:jc w:val="center"/>
              <w:rPr>
                <w:sz w:val="16"/>
                <w:lang w:eastAsia="es-MX"/>
              </w:rPr>
            </w:pPr>
            <w:r w:rsidRPr="00CD063F">
              <w:rPr>
                <w:sz w:val="16"/>
                <w:lang w:eastAsia="es-MX"/>
              </w:rPr>
              <w:t>x</w:t>
            </w:r>
          </w:p>
        </w:tc>
        <w:tc>
          <w:tcPr>
            <w:tcW w:w="406" w:type="pct"/>
            <w:gridSpan w:val="2"/>
            <w:shd w:val="clear" w:color="auto" w:fill="auto"/>
            <w:vAlign w:val="center"/>
            <w:hideMark/>
          </w:tcPr>
          <w:p w14:paraId="1FBBC745" w14:textId="77777777" w:rsidR="00465FA8" w:rsidRPr="00CD063F" w:rsidRDefault="00465FA8" w:rsidP="00BB4349">
            <w:pPr>
              <w:spacing w:after="0" w:line="240" w:lineRule="auto"/>
              <w:jc w:val="center"/>
              <w:rPr>
                <w:sz w:val="16"/>
                <w:lang w:eastAsia="es-MX"/>
              </w:rPr>
            </w:pPr>
            <w:r w:rsidRPr="00CD063F">
              <w:rPr>
                <w:sz w:val="16"/>
                <w:lang w:eastAsia="es-MX"/>
              </w:rPr>
              <w:t>Parcial</w:t>
            </w:r>
          </w:p>
        </w:tc>
        <w:tc>
          <w:tcPr>
            <w:tcW w:w="676" w:type="pct"/>
            <w:gridSpan w:val="2"/>
            <w:shd w:val="clear" w:color="auto" w:fill="F2F2F2" w:themeFill="background1" w:themeFillShade="F2"/>
            <w:vAlign w:val="center"/>
          </w:tcPr>
          <w:p w14:paraId="01D85D0A" w14:textId="77777777" w:rsidR="00465FA8" w:rsidRPr="001315C8" w:rsidRDefault="00465FA8" w:rsidP="00BB4349">
            <w:pPr>
              <w:spacing w:after="0" w:line="240" w:lineRule="auto"/>
              <w:jc w:val="center"/>
              <w:rPr>
                <w:sz w:val="16"/>
                <w:lang w:eastAsia="es-MX"/>
              </w:rPr>
            </w:pPr>
          </w:p>
        </w:tc>
        <w:tc>
          <w:tcPr>
            <w:tcW w:w="719" w:type="pct"/>
            <w:gridSpan w:val="2"/>
            <w:shd w:val="clear" w:color="auto" w:fill="F2F2F2" w:themeFill="background1" w:themeFillShade="F2"/>
            <w:vAlign w:val="center"/>
            <w:hideMark/>
          </w:tcPr>
          <w:p w14:paraId="6475FA3C" w14:textId="77777777" w:rsidR="00465FA8" w:rsidRPr="001315C8" w:rsidRDefault="00465FA8" w:rsidP="00BB4349">
            <w:pPr>
              <w:spacing w:after="0" w:line="240" w:lineRule="auto"/>
              <w:jc w:val="center"/>
              <w:rPr>
                <w:sz w:val="16"/>
                <w:lang w:eastAsia="es-MX"/>
              </w:rPr>
            </w:pPr>
          </w:p>
        </w:tc>
      </w:tr>
      <w:tr w:rsidR="00465FA8" w:rsidRPr="001315C8" w14:paraId="48E79C7E" w14:textId="77777777" w:rsidTr="00B8370A">
        <w:trPr>
          <w:trHeight w:val="454"/>
        </w:trPr>
        <w:tc>
          <w:tcPr>
            <w:tcW w:w="2047" w:type="pct"/>
            <w:gridSpan w:val="4"/>
            <w:shd w:val="clear" w:color="auto" w:fill="auto"/>
            <w:vAlign w:val="center"/>
            <w:hideMark/>
          </w:tcPr>
          <w:p w14:paraId="319BEA99" w14:textId="77777777" w:rsidR="00465FA8" w:rsidRPr="001315C8" w:rsidRDefault="00465FA8" w:rsidP="00BB434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4" w:type="pct"/>
            <w:shd w:val="clear" w:color="auto" w:fill="auto"/>
            <w:noWrap/>
            <w:vAlign w:val="center"/>
            <w:hideMark/>
          </w:tcPr>
          <w:p w14:paraId="4583AB60" w14:textId="77777777" w:rsidR="00465FA8" w:rsidRPr="00CD063F" w:rsidRDefault="00465FA8" w:rsidP="00BB4349">
            <w:pPr>
              <w:spacing w:after="0" w:line="240" w:lineRule="auto"/>
              <w:jc w:val="center"/>
              <w:rPr>
                <w:color w:val="000000"/>
                <w:sz w:val="16"/>
                <w:lang w:eastAsia="es-MX"/>
              </w:rPr>
            </w:pPr>
          </w:p>
        </w:tc>
        <w:tc>
          <w:tcPr>
            <w:tcW w:w="238" w:type="pct"/>
            <w:shd w:val="clear" w:color="auto" w:fill="auto"/>
            <w:vAlign w:val="center"/>
            <w:hideMark/>
          </w:tcPr>
          <w:p w14:paraId="675259C4" w14:textId="77777777" w:rsidR="00465FA8" w:rsidRPr="00CD063F" w:rsidRDefault="00465FA8" w:rsidP="00BB4349">
            <w:pPr>
              <w:spacing w:after="0" w:line="240" w:lineRule="auto"/>
              <w:jc w:val="center"/>
              <w:rPr>
                <w:sz w:val="16"/>
                <w:lang w:eastAsia="es-MX"/>
              </w:rPr>
            </w:pPr>
            <w:r w:rsidRPr="00CD063F">
              <w:rPr>
                <w:sz w:val="16"/>
                <w:lang w:eastAsia="es-MX"/>
              </w:rPr>
              <w:t>Si</w:t>
            </w:r>
          </w:p>
        </w:tc>
        <w:tc>
          <w:tcPr>
            <w:tcW w:w="235" w:type="pct"/>
            <w:shd w:val="clear" w:color="auto" w:fill="auto"/>
            <w:vAlign w:val="center"/>
            <w:hideMark/>
          </w:tcPr>
          <w:p w14:paraId="5D4A9083" w14:textId="77777777" w:rsidR="00465FA8" w:rsidRPr="00CD063F" w:rsidRDefault="00465FA8" w:rsidP="00BB4349">
            <w:pPr>
              <w:spacing w:after="0" w:line="240" w:lineRule="auto"/>
              <w:jc w:val="center"/>
              <w:rPr>
                <w:sz w:val="16"/>
                <w:lang w:eastAsia="es-MX"/>
              </w:rPr>
            </w:pPr>
          </w:p>
        </w:tc>
        <w:tc>
          <w:tcPr>
            <w:tcW w:w="233" w:type="pct"/>
            <w:shd w:val="clear" w:color="auto" w:fill="auto"/>
            <w:vAlign w:val="center"/>
            <w:hideMark/>
          </w:tcPr>
          <w:p w14:paraId="1096E967" w14:textId="77777777" w:rsidR="00465FA8" w:rsidRPr="00CD063F" w:rsidRDefault="00465FA8" w:rsidP="00BB4349">
            <w:pPr>
              <w:spacing w:after="0" w:line="240" w:lineRule="auto"/>
              <w:jc w:val="center"/>
              <w:rPr>
                <w:sz w:val="16"/>
                <w:lang w:eastAsia="es-MX"/>
              </w:rPr>
            </w:pPr>
            <w:r w:rsidRPr="00CD063F">
              <w:rPr>
                <w:sz w:val="16"/>
                <w:lang w:eastAsia="es-MX"/>
              </w:rPr>
              <w:t>No</w:t>
            </w:r>
          </w:p>
        </w:tc>
        <w:tc>
          <w:tcPr>
            <w:tcW w:w="212" w:type="pct"/>
            <w:shd w:val="clear" w:color="auto" w:fill="auto"/>
            <w:vAlign w:val="center"/>
            <w:hideMark/>
          </w:tcPr>
          <w:p w14:paraId="0884D8E8" w14:textId="60C897B1" w:rsidR="00465FA8" w:rsidRPr="00CD063F" w:rsidRDefault="001036F6" w:rsidP="00BB4349">
            <w:pPr>
              <w:spacing w:after="0" w:line="240" w:lineRule="auto"/>
              <w:jc w:val="center"/>
              <w:rPr>
                <w:sz w:val="16"/>
                <w:lang w:eastAsia="es-MX"/>
              </w:rPr>
            </w:pPr>
            <w:r w:rsidRPr="00CD063F">
              <w:rPr>
                <w:sz w:val="16"/>
                <w:lang w:eastAsia="es-MX"/>
              </w:rPr>
              <w:t>x</w:t>
            </w:r>
          </w:p>
        </w:tc>
        <w:tc>
          <w:tcPr>
            <w:tcW w:w="406" w:type="pct"/>
            <w:gridSpan w:val="2"/>
            <w:shd w:val="clear" w:color="auto" w:fill="auto"/>
            <w:vAlign w:val="center"/>
            <w:hideMark/>
          </w:tcPr>
          <w:p w14:paraId="6B81F081" w14:textId="77777777" w:rsidR="00465FA8" w:rsidRPr="00CD063F" w:rsidRDefault="00465FA8" w:rsidP="00BB4349">
            <w:pPr>
              <w:spacing w:after="0" w:line="240" w:lineRule="auto"/>
              <w:jc w:val="center"/>
              <w:rPr>
                <w:sz w:val="16"/>
                <w:lang w:eastAsia="es-MX"/>
              </w:rPr>
            </w:pPr>
            <w:r w:rsidRPr="00CD063F">
              <w:rPr>
                <w:sz w:val="16"/>
                <w:lang w:eastAsia="es-MX"/>
              </w:rPr>
              <w:t>Parcial</w:t>
            </w:r>
          </w:p>
        </w:tc>
        <w:tc>
          <w:tcPr>
            <w:tcW w:w="676" w:type="pct"/>
            <w:gridSpan w:val="2"/>
            <w:shd w:val="clear" w:color="auto" w:fill="F2F2F2" w:themeFill="background1" w:themeFillShade="F2"/>
            <w:vAlign w:val="center"/>
            <w:hideMark/>
          </w:tcPr>
          <w:p w14:paraId="72F475DA" w14:textId="77777777" w:rsidR="00465FA8" w:rsidRPr="001315C8" w:rsidRDefault="00465FA8" w:rsidP="00BB4349">
            <w:pPr>
              <w:spacing w:after="0" w:line="240" w:lineRule="auto"/>
              <w:jc w:val="center"/>
              <w:rPr>
                <w:sz w:val="16"/>
                <w:lang w:eastAsia="es-MX"/>
              </w:rPr>
            </w:pPr>
          </w:p>
        </w:tc>
        <w:tc>
          <w:tcPr>
            <w:tcW w:w="719" w:type="pct"/>
            <w:gridSpan w:val="2"/>
            <w:shd w:val="clear" w:color="auto" w:fill="F2F2F2" w:themeFill="background1" w:themeFillShade="F2"/>
            <w:vAlign w:val="center"/>
            <w:hideMark/>
          </w:tcPr>
          <w:p w14:paraId="275A291A" w14:textId="77777777" w:rsidR="00465FA8" w:rsidRPr="001315C8" w:rsidRDefault="00465FA8" w:rsidP="00BB4349">
            <w:pPr>
              <w:spacing w:after="0" w:line="240" w:lineRule="auto"/>
              <w:jc w:val="center"/>
              <w:rPr>
                <w:sz w:val="16"/>
                <w:lang w:eastAsia="es-MX"/>
              </w:rPr>
            </w:pPr>
          </w:p>
        </w:tc>
      </w:tr>
      <w:tr w:rsidR="00465FA8" w:rsidRPr="001315C8" w14:paraId="3D227C10" w14:textId="77777777" w:rsidTr="00B8370A">
        <w:trPr>
          <w:trHeight w:val="454"/>
        </w:trPr>
        <w:tc>
          <w:tcPr>
            <w:tcW w:w="2047" w:type="pct"/>
            <w:gridSpan w:val="4"/>
            <w:shd w:val="clear" w:color="auto" w:fill="auto"/>
            <w:vAlign w:val="center"/>
            <w:hideMark/>
          </w:tcPr>
          <w:p w14:paraId="786B63A3" w14:textId="77777777" w:rsidR="00465FA8" w:rsidRPr="001315C8" w:rsidRDefault="00465FA8" w:rsidP="00BB4349">
            <w:pPr>
              <w:spacing w:after="0" w:line="240" w:lineRule="auto"/>
              <w:jc w:val="left"/>
              <w:rPr>
                <w:sz w:val="16"/>
                <w:lang w:eastAsia="es-MX"/>
              </w:rPr>
            </w:pPr>
            <w:r w:rsidRPr="001315C8">
              <w:rPr>
                <w:sz w:val="16"/>
                <w:lang w:eastAsia="es-MX"/>
              </w:rPr>
              <w:t>Indicadores claros</w:t>
            </w:r>
          </w:p>
        </w:tc>
        <w:tc>
          <w:tcPr>
            <w:tcW w:w="234" w:type="pct"/>
            <w:shd w:val="clear" w:color="auto" w:fill="auto"/>
            <w:noWrap/>
            <w:vAlign w:val="center"/>
            <w:hideMark/>
          </w:tcPr>
          <w:p w14:paraId="4ADA6A90" w14:textId="77777777" w:rsidR="00465FA8" w:rsidRPr="00854133" w:rsidRDefault="00465FA8" w:rsidP="00BB4349">
            <w:pPr>
              <w:spacing w:after="0" w:line="240" w:lineRule="auto"/>
              <w:jc w:val="center"/>
              <w:rPr>
                <w:color w:val="000000"/>
                <w:sz w:val="16"/>
                <w:highlight w:val="yellow"/>
                <w:lang w:eastAsia="es-MX"/>
              </w:rPr>
            </w:pPr>
          </w:p>
        </w:tc>
        <w:tc>
          <w:tcPr>
            <w:tcW w:w="238" w:type="pct"/>
            <w:shd w:val="clear" w:color="auto" w:fill="auto"/>
            <w:vAlign w:val="center"/>
            <w:hideMark/>
          </w:tcPr>
          <w:p w14:paraId="3836E40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2CD62ECB" w14:textId="77777777" w:rsidR="00465FA8" w:rsidRPr="001315C8" w:rsidRDefault="00465FA8" w:rsidP="00BB4349">
            <w:pPr>
              <w:spacing w:after="0" w:line="240" w:lineRule="auto"/>
              <w:jc w:val="center"/>
              <w:rPr>
                <w:sz w:val="16"/>
                <w:lang w:eastAsia="es-MX"/>
              </w:rPr>
            </w:pPr>
          </w:p>
        </w:tc>
        <w:tc>
          <w:tcPr>
            <w:tcW w:w="233" w:type="pct"/>
            <w:shd w:val="clear" w:color="auto" w:fill="auto"/>
            <w:vAlign w:val="center"/>
            <w:hideMark/>
          </w:tcPr>
          <w:p w14:paraId="2FCDE435"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2" w:type="pct"/>
            <w:shd w:val="clear" w:color="auto" w:fill="auto"/>
            <w:vAlign w:val="center"/>
            <w:hideMark/>
          </w:tcPr>
          <w:p w14:paraId="08B8A384" w14:textId="2BB04561" w:rsidR="00465FA8" w:rsidRPr="00CD063F" w:rsidRDefault="001036F6" w:rsidP="00BB4349">
            <w:pPr>
              <w:spacing w:after="0" w:line="240" w:lineRule="auto"/>
              <w:jc w:val="center"/>
              <w:rPr>
                <w:sz w:val="16"/>
                <w:lang w:eastAsia="es-MX"/>
              </w:rPr>
            </w:pPr>
            <w:r w:rsidRPr="00CD063F">
              <w:rPr>
                <w:sz w:val="16"/>
                <w:lang w:eastAsia="es-MX"/>
              </w:rPr>
              <w:t>x</w:t>
            </w:r>
          </w:p>
        </w:tc>
        <w:tc>
          <w:tcPr>
            <w:tcW w:w="406" w:type="pct"/>
            <w:gridSpan w:val="2"/>
            <w:shd w:val="clear" w:color="auto" w:fill="auto"/>
            <w:vAlign w:val="center"/>
            <w:hideMark/>
          </w:tcPr>
          <w:p w14:paraId="2E65C5C3"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6" w:type="pct"/>
            <w:gridSpan w:val="2"/>
            <w:shd w:val="clear" w:color="auto" w:fill="F2F2F2" w:themeFill="background1" w:themeFillShade="F2"/>
            <w:vAlign w:val="center"/>
            <w:hideMark/>
          </w:tcPr>
          <w:p w14:paraId="11609645" w14:textId="77777777" w:rsidR="00465FA8" w:rsidRPr="001315C8" w:rsidRDefault="00465FA8" w:rsidP="00BB4349">
            <w:pPr>
              <w:spacing w:after="0" w:line="240" w:lineRule="auto"/>
              <w:jc w:val="center"/>
              <w:rPr>
                <w:sz w:val="16"/>
                <w:lang w:eastAsia="es-MX"/>
              </w:rPr>
            </w:pPr>
          </w:p>
        </w:tc>
        <w:tc>
          <w:tcPr>
            <w:tcW w:w="719" w:type="pct"/>
            <w:gridSpan w:val="2"/>
            <w:shd w:val="clear" w:color="auto" w:fill="F2F2F2" w:themeFill="background1" w:themeFillShade="F2"/>
            <w:vAlign w:val="center"/>
            <w:hideMark/>
          </w:tcPr>
          <w:p w14:paraId="41719308" w14:textId="77777777" w:rsidR="00465FA8" w:rsidRPr="001315C8" w:rsidRDefault="00465FA8" w:rsidP="00BB4349">
            <w:pPr>
              <w:spacing w:after="0" w:line="240" w:lineRule="auto"/>
              <w:jc w:val="center"/>
              <w:rPr>
                <w:sz w:val="16"/>
                <w:lang w:eastAsia="es-MX"/>
              </w:rPr>
            </w:pPr>
          </w:p>
        </w:tc>
      </w:tr>
    </w:tbl>
    <w:p w14:paraId="0BDF0D83" w14:textId="77777777" w:rsidR="00465FA8" w:rsidRPr="001B0530" w:rsidRDefault="00465FA8" w:rsidP="001B0530">
      <w:pPr>
        <w:spacing w:before="120" w:after="0" w:line="240" w:lineRule="auto"/>
        <w:jc w:val="center"/>
        <w:rPr>
          <w:b/>
          <w:sz w:val="18"/>
          <w:lang w:val="es-ES"/>
        </w:rPr>
        <w:sectPr w:rsidR="00465FA8" w:rsidRPr="001B0530" w:rsidSect="00465FA8">
          <w:headerReference w:type="default" r:id="rId27"/>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7" w:name="_Toc166230406"/>
      <w:bookmarkStart w:id="218" w:name="_Toc94870555"/>
      <w:r>
        <w:rPr>
          <w:lang w:val="es-ES"/>
        </w:rPr>
        <w:lastRenderedPageBreak/>
        <w:t>Anexo II</w:t>
      </w:r>
      <w:bookmarkEnd w:id="217"/>
    </w:p>
    <w:bookmarkEnd w:id="218"/>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7"/>
        <w:gridCol w:w="1907"/>
        <w:gridCol w:w="1936"/>
        <w:gridCol w:w="1562"/>
        <w:gridCol w:w="2916"/>
      </w:tblGrid>
      <w:tr w:rsidR="00EB563A" w:rsidRPr="00EB563A" w14:paraId="2CA68119" w14:textId="77777777" w:rsidTr="005304F5">
        <w:trPr>
          <w:trHeight w:val="748"/>
        </w:trPr>
        <w:tc>
          <w:tcPr>
            <w:tcW w:w="0" w:type="auto"/>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0" w:type="auto"/>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0" w:type="auto"/>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0" w:type="auto"/>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0" w:type="auto"/>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5304F5">
        <w:trPr>
          <w:trHeight w:val="1392"/>
        </w:trPr>
        <w:tc>
          <w:tcPr>
            <w:tcW w:w="0" w:type="auto"/>
            <w:vAlign w:val="center"/>
          </w:tcPr>
          <w:p w14:paraId="0AB3788C" w14:textId="002954B3" w:rsidR="00EB563A" w:rsidRPr="00EB563A" w:rsidRDefault="005304F5" w:rsidP="005304F5">
            <w:pPr>
              <w:spacing w:line="240" w:lineRule="auto"/>
              <w:jc w:val="center"/>
              <w:rPr>
                <w:sz w:val="18"/>
                <w:lang w:val="es-ES"/>
              </w:rPr>
            </w:pPr>
            <w:r>
              <w:rPr>
                <w:sz w:val="18"/>
                <w:lang w:val="es-ES"/>
              </w:rPr>
              <w:t>1</w:t>
            </w:r>
          </w:p>
        </w:tc>
        <w:tc>
          <w:tcPr>
            <w:tcW w:w="0" w:type="auto"/>
            <w:vAlign w:val="center"/>
          </w:tcPr>
          <w:p w14:paraId="22244BE2" w14:textId="53391893" w:rsidR="00EB563A" w:rsidRPr="00EB563A" w:rsidRDefault="005304F5" w:rsidP="005C221E">
            <w:pPr>
              <w:spacing w:line="240" w:lineRule="auto"/>
              <w:rPr>
                <w:sz w:val="18"/>
                <w:lang w:val="es-ES"/>
              </w:rPr>
            </w:pPr>
            <w:r>
              <w:rPr>
                <w:sz w:val="18"/>
                <w:lang w:val="es-ES"/>
              </w:rPr>
              <w:t>Secretaría de Pesca y Acuacultura</w:t>
            </w:r>
          </w:p>
        </w:tc>
        <w:tc>
          <w:tcPr>
            <w:tcW w:w="0" w:type="auto"/>
            <w:vAlign w:val="center"/>
          </w:tcPr>
          <w:p w14:paraId="657FD958" w14:textId="6084D718" w:rsidR="00EB563A" w:rsidRPr="00EB563A" w:rsidRDefault="005304F5" w:rsidP="005C221E">
            <w:pPr>
              <w:spacing w:line="240" w:lineRule="auto"/>
              <w:rPr>
                <w:sz w:val="18"/>
                <w:lang w:val="es-ES"/>
              </w:rPr>
            </w:pPr>
            <w:r w:rsidRPr="005304F5">
              <w:rPr>
                <w:sz w:val="18"/>
                <w:lang w:val="es-ES"/>
              </w:rPr>
              <w:t>G - Regulación y Supervisión</w:t>
            </w:r>
          </w:p>
        </w:tc>
        <w:tc>
          <w:tcPr>
            <w:tcW w:w="0" w:type="auto"/>
            <w:vAlign w:val="center"/>
          </w:tcPr>
          <w:p w14:paraId="74C1E04E" w14:textId="638C6CBE" w:rsidR="00EB563A" w:rsidRPr="00EB563A" w:rsidRDefault="005C221E" w:rsidP="005304F5">
            <w:pPr>
              <w:spacing w:line="240" w:lineRule="auto"/>
              <w:jc w:val="center"/>
              <w:rPr>
                <w:sz w:val="18"/>
                <w:lang w:val="es-ES"/>
              </w:rPr>
            </w:pPr>
            <w:r>
              <w:rPr>
                <w:sz w:val="18"/>
                <w:lang w:val="es-ES"/>
              </w:rPr>
              <w:t>145</w:t>
            </w:r>
          </w:p>
        </w:tc>
        <w:tc>
          <w:tcPr>
            <w:tcW w:w="0" w:type="auto"/>
            <w:vAlign w:val="center"/>
          </w:tcPr>
          <w:p w14:paraId="7652BC3C" w14:textId="45B2B1C1" w:rsidR="00EB563A" w:rsidRDefault="005304F5" w:rsidP="005C221E">
            <w:pPr>
              <w:spacing w:line="240" w:lineRule="auto"/>
              <w:rPr>
                <w:sz w:val="18"/>
                <w:lang w:val="es-ES"/>
              </w:rPr>
            </w:pPr>
            <w:r>
              <w:rPr>
                <w:sz w:val="18"/>
                <w:lang w:val="es-ES"/>
              </w:rPr>
              <w:t>I</w:t>
            </w:r>
            <w:r w:rsidRPr="005304F5">
              <w:rPr>
                <w:sz w:val="18"/>
                <w:lang w:val="es-ES"/>
              </w:rPr>
              <w:t>nspección y Vigilancia del Sector Pesquero y Acuícola</w:t>
            </w:r>
          </w:p>
          <w:p w14:paraId="093A0CAF" w14:textId="77777777" w:rsidR="005304F5" w:rsidRDefault="005304F5" w:rsidP="005304F5">
            <w:pPr>
              <w:spacing w:line="240" w:lineRule="auto"/>
              <w:rPr>
                <w:sz w:val="18"/>
                <w:lang w:val="es-ES"/>
              </w:rPr>
            </w:pPr>
          </w:p>
          <w:p w14:paraId="4CC6FA49" w14:textId="44DDBA1F" w:rsidR="005304F5" w:rsidRPr="00EB563A" w:rsidRDefault="005304F5" w:rsidP="005304F5">
            <w:pPr>
              <w:spacing w:line="240" w:lineRule="auto"/>
              <w:rPr>
                <w:sz w:val="18"/>
                <w:lang w:val="es-ES"/>
              </w:rPr>
            </w:pPr>
            <w:r w:rsidRPr="005304F5">
              <w:rPr>
                <w:sz w:val="18"/>
                <w:lang w:val="es-ES"/>
              </w:rPr>
              <w:t xml:space="preserve">E002. </w:t>
            </w:r>
            <w:r>
              <w:rPr>
                <w:sz w:val="18"/>
                <w:lang w:val="es-ES"/>
              </w:rPr>
              <w:t>Programa de Inspección y V</w:t>
            </w:r>
            <w:r w:rsidRPr="005304F5">
              <w:rPr>
                <w:sz w:val="18"/>
                <w:lang w:val="es-ES"/>
              </w:rPr>
              <w:t xml:space="preserve">igilancia </w:t>
            </w:r>
            <w:r>
              <w:rPr>
                <w:sz w:val="18"/>
                <w:lang w:val="es-ES"/>
              </w:rPr>
              <w:t>en e</w:t>
            </w:r>
            <w:r w:rsidRPr="005304F5">
              <w:rPr>
                <w:sz w:val="18"/>
                <w:lang w:val="es-ES"/>
              </w:rPr>
              <w:t>l Esta</w:t>
            </w:r>
            <w:r>
              <w:rPr>
                <w:sz w:val="18"/>
                <w:lang w:val="es-ES"/>
              </w:rPr>
              <w:t>do d</w:t>
            </w:r>
            <w:r w:rsidRPr="005304F5">
              <w:rPr>
                <w:sz w:val="18"/>
                <w:lang w:val="es-ES"/>
              </w:rPr>
              <w:t>e Sinaloa</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9" w:name="_Toc166230407"/>
      <w:bookmarkStart w:id="220" w:name="_Toc94870556"/>
      <w:r>
        <w:rPr>
          <w:lang w:val="es-ES"/>
        </w:rPr>
        <w:lastRenderedPageBreak/>
        <w:t>Anexo III</w:t>
      </w:r>
      <w:bookmarkEnd w:id="219"/>
    </w:p>
    <w:bookmarkEnd w:id="220"/>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21" w:name="_Toc166230408"/>
      <w:bookmarkStart w:id="222" w:name="_Toc94870557"/>
      <w:r>
        <w:rPr>
          <w:lang w:val="es-ES"/>
        </w:rPr>
        <w:lastRenderedPageBreak/>
        <w:t>Anexo IV</w:t>
      </w:r>
      <w:bookmarkEnd w:id="221"/>
    </w:p>
    <w:bookmarkEnd w:id="222"/>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23" w:name="_Toc166230409"/>
      <w:r>
        <w:rPr>
          <w:lang w:val="es-ES"/>
        </w:rPr>
        <w:lastRenderedPageBreak/>
        <w:t>Anexo V</w:t>
      </w:r>
      <w:bookmarkEnd w:id="223"/>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1DF8BD79" w14:textId="42716BD8" w:rsidR="007A21B3" w:rsidRPr="00D32674" w:rsidRDefault="005304F5" w:rsidP="00BB4349">
            <w:pPr>
              <w:spacing w:after="0" w:line="240" w:lineRule="auto"/>
              <w:jc w:val="center"/>
              <w:rPr>
                <w:rFonts w:cstheme="minorHAnsi"/>
                <w:bCs/>
                <w:sz w:val="18"/>
                <w:szCs w:val="18"/>
                <w:lang w:eastAsia="es-MX"/>
              </w:rPr>
            </w:pPr>
            <w:r w:rsidRPr="005304F5">
              <w:rPr>
                <w:rFonts w:cstheme="minorHAnsi"/>
                <w:bCs/>
                <w:sz w:val="18"/>
                <w:szCs w:val="18"/>
                <w:lang w:eastAsia="es-MX"/>
              </w:rPr>
              <w:t>Evaluación de Desempeño 2022</w:t>
            </w:r>
          </w:p>
        </w:tc>
      </w:tr>
      <w:tr w:rsidR="007A21B3" w:rsidRPr="00A4499B" w14:paraId="7D73EE4A" w14:textId="77777777" w:rsidTr="00451DE0">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4FE41E87" w14:textId="6EE69775" w:rsidR="007A21B3" w:rsidRPr="00D32674" w:rsidRDefault="005304F5" w:rsidP="005304F5">
            <w:pPr>
              <w:spacing w:after="0" w:line="240" w:lineRule="auto"/>
              <w:jc w:val="center"/>
              <w:rPr>
                <w:rFonts w:cstheme="minorHAnsi"/>
                <w:bCs/>
                <w:sz w:val="18"/>
                <w:szCs w:val="18"/>
                <w:lang w:eastAsia="es-MX"/>
              </w:rPr>
            </w:pPr>
            <w:r>
              <w:rPr>
                <w:rFonts w:cstheme="minorHAnsi"/>
                <w:bCs/>
                <w:sz w:val="18"/>
                <w:szCs w:val="18"/>
                <w:lang w:eastAsia="es-MX"/>
              </w:rPr>
              <w:t xml:space="preserve">G145 - </w:t>
            </w:r>
            <w:r w:rsidRPr="005304F5">
              <w:rPr>
                <w:rFonts w:cstheme="minorHAnsi"/>
                <w:bCs/>
                <w:sz w:val="18"/>
                <w:szCs w:val="18"/>
                <w:lang w:eastAsia="es-MX"/>
              </w:rPr>
              <w:t>Inspección y Vigilancia del Sector Pesquero y Acuícola</w:t>
            </w:r>
            <w:r>
              <w:rPr>
                <w:rFonts w:cstheme="minorHAnsi"/>
                <w:bCs/>
                <w:sz w:val="18"/>
                <w:szCs w:val="18"/>
                <w:lang w:eastAsia="es-MX"/>
              </w:rPr>
              <w:t xml:space="preserve"> - </w:t>
            </w:r>
            <w:r w:rsidRPr="005304F5">
              <w:rPr>
                <w:rFonts w:cstheme="minorHAnsi"/>
                <w:bCs/>
                <w:sz w:val="18"/>
                <w:szCs w:val="18"/>
                <w:lang w:eastAsia="es-MX"/>
              </w:rPr>
              <w:t>E002. Programa de Inspección y Vigilancia en el Estado de Sinaloa</w:t>
            </w:r>
          </w:p>
        </w:tc>
      </w:tr>
      <w:tr w:rsidR="007A21B3" w:rsidRPr="00A4499B" w14:paraId="1BA8CFB1" w14:textId="77777777" w:rsidTr="00451DE0">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3085E4D7" w14:textId="3AAACFA2" w:rsidR="007A21B3" w:rsidRPr="00D32674" w:rsidRDefault="00A155D5" w:rsidP="00BB4349">
            <w:pPr>
              <w:spacing w:after="0" w:line="240" w:lineRule="auto"/>
              <w:jc w:val="center"/>
              <w:rPr>
                <w:rFonts w:cstheme="minorHAnsi"/>
                <w:bCs/>
                <w:sz w:val="18"/>
                <w:szCs w:val="18"/>
                <w:lang w:eastAsia="es-MX"/>
              </w:rPr>
            </w:pPr>
            <w:r w:rsidRPr="00A155D5">
              <w:rPr>
                <w:rFonts w:cstheme="minorHAnsi"/>
                <w:bCs/>
                <w:sz w:val="18"/>
                <w:szCs w:val="18"/>
                <w:lang w:eastAsia="es-MX"/>
              </w:rPr>
              <w:t>17 - Pesca y Acuacultura</w:t>
            </w:r>
          </w:p>
        </w:tc>
      </w:tr>
      <w:tr w:rsidR="007A21B3" w:rsidRPr="00A4499B" w14:paraId="5F0BBD1A"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911E85B" w14:textId="5B12E42B" w:rsidR="007A21B3" w:rsidRPr="00D32674" w:rsidRDefault="00A155D5" w:rsidP="00BB4349">
            <w:pPr>
              <w:spacing w:after="0" w:line="240" w:lineRule="auto"/>
              <w:jc w:val="center"/>
              <w:rPr>
                <w:rFonts w:cstheme="minorHAnsi"/>
                <w:bCs/>
                <w:sz w:val="18"/>
                <w:szCs w:val="18"/>
                <w:lang w:eastAsia="es-MX"/>
              </w:rPr>
            </w:pPr>
            <w:r w:rsidRPr="00A155D5">
              <w:rPr>
                <w:rFonts w:cstheme="minorHAnsi"/>
                <w:bCs/>
                <w:sz w:val="18"/>
                <w:szCs w:val="18"/>
                <w:lang w:eastAsia="es-MX"/>
              </w:rPr>
              <w:t>Dirección de Inspección, Vigilancia, Concesiones y Permisos</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38984325"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1B0530">
        <w:trPr>
          <w:trHeight w:val="1020"/>
          <w:jc w:val="center"/>
        </w:trPr>
        <w:tc>
          <w:tcPr>
            <w:tcW w:w="2586" w:type="dxa"/>
            <w:shd w:val="clear" w:color="auto" w:fill="auto"/>
            <w:tcMar>
              <w:top w:w="0" w:type="dxa"/>
              <w:left w:w="70" w:type="dxa"/>
              <w:bottom w:w="0" w:type="dxa"/>
              <w:right w:w="70" w:type="dxa"/>
            </w:tcMar>
            <w:vAlign w:val="center"/>
            <w:hideMark/>
          </w:tcPr>
          <w:p w14:paraId="75D548EB"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43B0132F" w14:textId="5CD315CF" w:rsidR="001B0530" w:rsidRPr="001B0530" w:rsidRDefault="001B0530" w:rsidP="001B0530">
            <w:pPr>
              <w:spacing w:after="0" w:line="240" w:lineRule="auto"/>
              <w:jc w:val="center"/>
              <w:rPr>
                <w:rFonts w:cstheme="minorHAnsi"/>
                <w:bCs/>
                <w:sz w:val="18"/>
                <w:szCs w:val="18"/>
                <w:lang w:eastAsia="es-MX"/>
              </w:rPr>
            </w:pPr>
            <w:r w:rsidRPr="001B0530">
              <w:rPr>
                <w:rFonts w:cstheme="minorHAnsi"/>
                <w:bCs/>
                <w:sz w:val="18"/>
                <w:szCs w:val="18"/>
                <w:lang w:eastAsia="es-MX"/>
              </w:rPr>
              <w:t>Saúl Pérez Meza</w:t>
            </w:r>
          </w:p>
          <w:p w14:paraId="71D15545" w14:textId="1D2A2B50" w:rsidR="001B0530" w:rsidRPr="001B0530" w:rsidRDefault="001B0530" w:rsidP="002A4578">
            <w:pPr>
              <w:spacing w:after="0" w:line="240" w:lineRule="auto"/>
              <w:jc w:val="center"/>
              <w:rPr>
                <w:rFonts w:cstheme="minorHAnsi"/>
                <w:bCs/>
                <w:sz w:val="18"/>
                <w:szCs w:val="18"/>
                <w:lang w:eastAsia="es-MX"/>
              </w:rPr>
            </w:pPr>
            <w:r w:rsidRPr="001B0530">
              <w:rPr>
                <w:rFonts w:cstheme="minorHAnsi"/>
                <w:bCs/>
                <w:sz w:val="18"/>
                <w:szCs w:val="18"/>
                <w:lang w:eastAsia="es-MX"/>
              </w:rPr>
              <w:t>Gerardo Báez Parra</w:t>
            </w:r>
          </w:p>
          <w:p w14:paraId="71B42561" w14:textId="0F478D83" w:rsidR="001B0530" w:rsidRDefault="001B0530" w:rsidP="001B0530">
            <w:pPr>
              <w:spacing w:after="0" w:line="240" w:lineRule="auto"/>
              <w:jc w:val="center"/>
              <w:rPr>
                <w:rFonts w:cstheme="minorHAnsi"/>
                <w:bCs/>
                <w:sz w:val="18"/>
                <w:szCs w:val="18"/>
                <w:lang w:eastAsia="es-MX"/>
              </w:rPr>
            </w:pPr>
            <w:r w:rsidRPr="001B0530">
              <w:rPr>
                <w:rFonts w:cstheme="minorHAnsi"/>
                <w:bCs/>
                <w:sz w:val="18"/>
                <w:szCs w:val="18"/>
                <w:lang w:eastAsia="es-MX"/>
              </w:rPr>
              <w:t>Christian Alberto Valenzuela Sánchez</w:t>
            </w:r>
          </w:p>
          <w:p w14:paraId="125B6199" w14:textId="1945C26A" w:rsidR="001B0530" w:rsidRPr="00D32674" w:rsidRDefault="002A4578" w:rsidP="00857F61">
            <w:pPr>
              <w:spacing w:after="0" w:line="240" w:lineRule="auto"/>
              <w:jc w:val="center"/>
              <w:rPr>
                <w:rFonts w:cstheme="minorHAnsi"/>
                <w:bCs/>
                <w:sz w:val="18"/>
                <w:szCs w:val="18"/>
                <w:lang w:eastAsia="es-MX"/>
              </w:rPr>
            </w:pPr>
            <w:r>
              <w:rPr>
                <w:rFonts w:cstheme="minorHAnsi"/>
                <w:bCs/>
                <w:sz w:val="18"/>
                <w:szCs w:val="18"/>
                <w:lang w:eastAsia="es-MX"/>
              </w:rPr>
              <w:t>Brenda Paola Torres González</w:t>
            </w:r>
            <w:r w:rsidRPr="001B0530">
              <w:rPr>
                <w:rFonts w:cstheme="minorHAnsi"/>
                <w:bCs/>
                <w:sz w:val="18"/>
                <w:szCs w:val="18"/>
                <w:lang w:eastAsia="es-MX"/>
              </w:rPr>
              <w:t xml:space="preserve"> </w:t>
            </w:r>
          </w:p>
        </w:tc>
      </w:tr>
      <w:tr w:rsidR="00A00680" w:rsidRPr="00A4499B" w14:paraId="1DD0D215" w14:textId="77777777" w:rsidTr="004E5734">
        <w:trPr>
          <w:trHeight w:val="641"/>
          <w:jc w:val="center"/>
        </w:trPr>
        <w:tc>
          <w:tcPr>
            <w:tcW w:w="2586" w:type="dxa"/>
            <w:shd w:val="clear" w:color="auto" w:fill="auto"/>
            <w:tcMar>
              <w:top w:w="0" w:type="dxa"/>
              <w:left w:w="70" w:type="dxa"/>
              <w:bottom w:w="0" w:type="dxa"/>
              <w:right w:w="70" w:type="dxa"/>
            </w:tcMar>
            <w:vAlign w:val="center"/>
            <w:hideMark/>
          </w:tcPr>
          <w:p w14:paraId="04420916" w14:textId="3F992336" w:rsidR="00A00680" w:rsidRPr="003F5692" w:rsidRDefault="00A00680" w:rsidP="00A0068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74633AB9" w14:textId="0288D3D7" w:rsidR="00A00680" w:rsidRPr="00D32674" w:rsidRDefault="00A00680" w:rsidP="00A00680">
            <w:pPr>
              <w:spacing w:after="0" w:line="240" w:lineRule="auto"/>
              <w:jc w:val="center"/>
              <w:rPr>
                <w:rFonts w:cstheme="minorHAnsi"/>
                <w:bCs/>
                <w:sz w:val="18"/>
                <w:szCs w:val="18"/>
                <w:lang w:eastAsia="es-MX"/>
              </w:rPr>
            </w:pPr>
            <w:r w:rsidRPr="00A155D5">
              <w:rPr>
                <w:rFonts w:cstheme="minorHAnsi"/>
                <w:bCs/>
                <w:sz w:val="18"/>
                <w:szCs w:val="18"/>
                <w:lang w:eastAsia="es-MX"/>
              </w:rPr>
              <w:t>Dirección de Inspección, Vigilancia, Concesiones y Permisos</w:t>
            </w:r>
          </w:p>
        </w:tc>
      </w:tr>
      <w:tr w:rsidR="00451DE0" w:rsidRPr="00A4499B" w14:paraId="3F63DA87" w14:textId="77777777" w:rsidTr="00451DE0">
        <w:trPr>
          <w:trHeight w:val="737"/>
          <w:jc w:val="center"/>
        </w:trPr>
        <w:tc>
          <w:tcPr>
            <w:tcW w:w="2586" w:type="dxa"/>
            <w:shd w:val="clear" w:color="auto" w:fill="auto"/>
            <w:tcMar>
              <w:top w:w="0" w:type="dxa"/>
              <w:left w:w="70" w:type="dxa"/>
              <w:bottom w:w="0" w:type="dxa"/>
              <w:right w:w="70" w:type="dxa"/>
            </w:tcMar>
            <w:vAlign w:val="center"/>
          </w:tcPr>
          <w:p w14:paraId="0C0DDA30" w14:textId="6FC4ED50"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A782D05" w14:textId="71A725FD" w:rsidR="00451DE0" w:rsidRPr="00D32674" w:rsidRDefault="00900083" w:rsidP="00BB4349">
            <w:pPr>
              <w:spacing w:after="0" w:line="240" w:lineRule="auto"/>
              <w:jc w:val="center"/>
              <w:rPr>
                <w:rFonts w:cstheme="minorHAnsi"/>
                <w:bCs/>
                <w:sz w:val="18"/>
                <w:szCs w:val="18"/>
                <w:lang w:eastAsia="es-MX"/>
              </w:rPr>
            </w:pPr>
            <w:r w:rsidRPr="00900083">
              <w:rPr>
                <w:rFonts w:cstheme="minorHAnsi"/>
                <w:sz w:val="18"/>
                <w:szCs w:val="18"/>
              </w:rPr>
              <w:t>Saúl Pérez Meza</w:t>
            </w:r>
          </w:p>
        </w:tc>
      </w:tr>
      <w:tr w:rsidR="004E5734" w:rsidRPr="00A4499B" w14:paraId="433E1ED9" w14:textId="77777777" w:rsidTr="004E5734">
        <w:trPr>
          <w:trHeight w:val="945"/>
          <w:jc w:val="center"/>
        </w:trPr>
        <w:tc>
          <w:tcPr>
            <w:tcW w:w="2586" w:type="dxa"/>
            <w:shd w:val="clear" w:color="auto" w:fill="auto"/>
            <w:tcMar>
              <w:top w:w="0" w:type="dxa"/>
              <w:left w:w="70" w:type="dxa"/>
              <w:bottom w:w="0" w:type="dxa"/>
              <w:right w:w="70" w:type="dxa"/>
            </w:tcMar>
            <w:vAlign w:val="center"/>
            <w:hideMark/>
          </w:tcPr>
          <w:p w14:paraId="6F18214E" w14:textId="77777777" w:rsidR="004E5734" w:rsidRPr="003F5692" w:rsidRDefault="004E5734" w:rsidP="004E573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31909EA0" w:rsidR="004E5734" w:rsidRPr="00D32674" w:rsidRDefault="004E5734" w:rsidP="004E5734">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4E5734" w:rsidRPr="00A4499B" w14:paraId="64D8A3A6" w14:textId="77777777" w:rsidTr="004E5734">
        <w:trPr>
          <w:trHeight w:val="972"/>
          <w:jc w:val="center"/>
        </w:trPr>
        <w:tc>
          <w:tcPr>
            <w:tcW w:w="2586" w:type="dxa"/>
            <w:shd w:val="clear" w:color="auto" w:fill="auto"/>
            <w:tcMar>
              <w:top w:w="0" w:type="dxa"/>
              <w:left w:w="70" w:type="dxa"/>
              <w:bottom w:w="0" w:type="dxa"/>
              <w:right w:w="70" w:type="dxa"/>
            </w:tcMar>
            <w:vAlign w:val="center"/>
            <w:hideMark/>
          </w:tcPr>
          <w:p w14:paraId="41323E01" w14:textId="77777777" w:rsidR="004E5734" w:rsidRPr="003F5692" w:rsidRDefault="004E5734" w:rsidP="004E573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7F4A7395" w:rsidR="004E5734" w:rsidRPr="00D32674" w:rsidRDefault="004E5734" w:rsidP="004E5734">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4E5734" w:rsidRPr="00A4499B" w14:paraId="50AE9591" w14:textId="77777777" w:rsidTr="00F262DE">
        <w:trPr>
          <w:trHeight w:val="737"/>
          <w:jc w:val="center"/>
        </w:trPr>
        <w:tc>
          <w:tcPr>
            <w:tcW w:w="2586" w:type="dxa"/>
            <w:shd w:val="clear" w:color="auto" w:fill="auto"/>
            <w:tcMar>
              <w:top w:w="0" w:type="dxa"/>
              <w:left w:w="70" w:type="dxa"/>
              <w:bottom w:w="0" w:type="dxa"/>
              <w:right w:w="70" w:type="dxa"/>
            </w:tcMar>
            <w:vAlign w:val="center"/>
            <w:hideMark/>
          </w:tcPr>
          <w:p w14:paraId="660B10E9" w14:textId="77777777" w:rsidR="004E5734" w:rsidRPr="003F5692" w:rsidRDefault="004E5734" w:rsidP="004E573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688C172D" w:rsidR="004E5734" w:rsidRPr="00D32674" w:rsidRDefault="004E5734" w:rsidP="004E5734">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31D36BEC" w:rsidR="007A21B3" w:rsidRPr="00C174D6" w:rsidRDefault="007A21B3" w:rsidP="007A21B3"/>
    <w:sectPr w:rsidR="007A21B3" w:rsidRPr="00C174D6" w:rsidSect="00313B2B">
      <w:headerReference w:type="default" r:id="rId28"/>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1DC84" w14:textId="77777777" w:rsidR="00857F61" w:rsidRDefault="00857F61" w:rsidP="0028627B">
      <w:pPr>
        <w:spacing w:after="0" w:line="240" w:lineRule="auto"/>
      </w:pPr>
      <w:r>
        <w:separator/>
      </w:r>
    </w:p>
  </w:endnote>
  <w:endnote w:type="continuationSeparator" w:id="0">
    <w:p w14:paraId="65C3DE0C" w14:textId="77777777" w:rsidR="00857F61" w:rsidRDefault="00857F61"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libri"/>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857F61" w:rsidRPr="003E6B76" w:rsidRDefault="00857F61"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5DB8" w14:textId="77777777" w:rsidR="0082681F" w:rsidRPr="0059645B" w:rsidRDefault="0082681F" w:rsidP="0082681F">
    <w:pPr>
      <w:pStyle w:val="Piedepgina"/>
    </w:pPr>
    <w:r>
      <w:rPr>
        <w:noProof/>
        <w:lang w:eastAsia="es-MX"/>
      </w:rPr>
      <mc:AlternateContent>
        <mc:Choice Requires="wps">
          <w:drawing>
            <wp:anchor distT="45720" distB="45720" distL="114300" distR="114300" simplePos="0" relativeHeight="251757568" behindDoc="0" locked="0" layoutInCell="1" allowOverlap="1" wp14:anchorId="031E505C" wp14:editId="3CFD9E35">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4EB2351A" w14:textId="2BBF5EB7" w:rsidR="0082681F" w:rsidRPr="0096598E" w:rsidRDefault="0082681F" w:rsidP="0082681F">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9D7BEB" w:rsidRPr="009D7BEB">
                            <w:rPr>
                              <w:b/>
                              <w:noProof/>
                              <w:color w:val="FFFFFF" w:themeColor="background1"/>
                              <w:lang w:val="es-ES"/>
                            </w:rPr>
                            <w:t>26</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1E505C"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4EB2351A" w14:textId="2BBF5EB7" w:rsidR="0082681F" w:rsidRPr="0096598E" w:rsidRDefault="0082681F" w:rsidP="0082681F">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9D7BEB" w:rsidRPr="009D7BEB">
                      <w:rPr>
                        <w:b/>
                        <w:noProof/>
                        <w:color w:val="FFFFFF" w:themeColor="background1"/>
                        <w:lang w:val="es-ES"/>
                      </w:rPr>
                      <w:t>26</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55520" behindDoc="0" locked="0" layoutInCell="1" allowOverlap="1" wp14:anchorId="68AB275A" wp14:editId="09119F36">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9E1E8" id="Rectángulo 26" o:spid="_x0000_s1026" style="position:absolute;margin-left:398.6pt;margin-top:14pt;width:42.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56544" behindDoc="0" locked="0" layoutInCell="1" allowOverlap="1" wp14:anchorId="0415833B" wp14:editId="48583325">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25AC156B" w14:textId="77777777" w:rsidR="0082681F" w:rsidRPr="00D833BA" w:rsidRDefault="0082681F" w:rsidP="0082681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15833B" id="_x0000_s1038" type="#_x0000_t202" style="position:absolute;left:0;text-align:left;margin-left:0;margin-top:14.4pt;width:340.15pt;height:2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25AC156B" w14:textId="77777777" w:rsidR="0082681F" w:rsidRPr="00D833BA" w:rsidRDefault="0082681F" w:rsidP="0082681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7AAEDB91" wp14:editId="212A54AC">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4A911" id="481 Rectángulo" o:spid="_x0000_s1026" style="position:absolute;margin-left:5pt;margin-top:57.25pt;width:566.9pt;height:8.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857F61" w:rsidRDefault="00857F61">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857F61" w:rsidRPr="00142A0E" w:rsidRDefault="00857F6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02723443" w14:textId="77777777" w:rsidR="00857F61" w:rsidRPr="00142A0E" w:rsidRDefault="00857F61"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6351D" w14:textId="77777777" w:rsidR="00857F61" w:rsidRDefault="00857F61" w:rsidP="0028627B">
      <w:pPr>
        <w:spacing w:after="0" w:line="240" w:lineRule="auto"/>
      </w:pPr>
      <w:r>
        <w:separator/>
      </w:r>
    </w:p>
  </w:footnote>
  <w:footnote w:type="continuationSeparator" w:id="0">
    <w:p w14:paraId="4E72E0DA" w14:textId="77777777" w:rsidR="00857F61" w:rsidRDefault="00857F61"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857F61" w:rsidRDefault="00857F61">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857F61" w:rsidRDefault="00857F61"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6B26346B">
              <wp:simplePos x="0" y="0"/>
              <wp:positionH relativeFrom="margin">
                <wp:posOffset>1924322</wp:posOffset>
              </wp:positionH>
              <wp:positionV relativeFrom="paragraph">
                <wp:posOffset>-272085</wp:posOffset>
              </wp:positionV>
              <wp:extent cx="3752603"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603" cy="614150"/>
                      </a:xfrm>
                      <a:prstGeom prst="rect">
                        <a:avLst/>
                      </a:prstGeom>
                      <a:noFill/>
                      <a:ln w="9525">
                        <a:noFill/>
                        <a:miter lim="800000"/>
                        <a:headEnd/>
                        <a:tailEnd/>
                      </a:ln>
                    </wps:spPr>
                    <wps:txbx>
                      <w:txbxContent>
                        <w:p w14:paraId="753039AE" w14:textId="1F73AA67" w:rsidR="00857F61" w:rsidRPr="00783F2A" w:rsidRDefault="00857F61" w:rsidP="00276B41">
                          <w:pPr>
                            <w:spacing w:after="0" w:line="240" w:lineRule="auto"/>
                            <w:jc w:val="right"/>
                            <w:textDirection w:val="btLr"/>
                            <w:rPr>
                              <w:rFonts w:ascii="Mestiza" w:hAnsi="Mestiza"/>
                              <w:b/>
                              <w:smallCaps/>
                              <w:color w:val="404040" w:themeColor="text1" w:themeTint="BF"/>
                            </w:rPr>
                          </w:pPr>
                          <w:r>
                            <w:rPr>
                              <w:rFonts w:ascii="Mestiza" w:hAnsi="Mestiza"/>
                              <w:b/>
                              <w:smallCaps/>
                              <w:color w:val="404040" w:themeColor="text1" w:themeTint="BF"/>
                            </w:rPr>
                            <w:t>G145 Inspección y Vigilancia del Sector Pesquero y Acuícola</w:t>
                          </w:r>
                        </w:p>
                        <w:p w14:paraId="1560558B" w14:textId="77777777" w:rsidR="00857F61" w:rsidRDefault="00857F61" w:rsidP="00276B41">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 xml:space="preserve">E002. Programa de Inspección y </w:t>
                          </w:r>
                        </w:p>
                        <w:p w14:paraId="6807085B" w14:textId="72ED5199" w:rsidR="00857F61" w:rsidRPr="006C63C3" w:rsidRDefault="00857F61" w:rsidP="00276B41">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Vigilancia en el Estado de Sinaloa</w:t>
                          </w:r>
                        </w:p>
                        <w:p w14:paraId="5D37C81C" w14:textId="450F40A8" w:rsidR="00857F61" w:rsidRPr="00D833BA" w:rsidRDefault="00857F61" w:rsidP="00F23C55">
                          <w:pPr>
                            <w:tabs>
                              <w:tab w:val="left" w:pos="4536"/>
                            </w:tabs>
                            <w:spacing w:after="0" w:line="240" w:lineRule="auto"/>
                            <w:jc w:val="right"/>
                            <w:rPr>
                              <w:rFonts w:cstheme="minorHAnsi"/>
                              <w:b/>
                              <w:smallCaps/>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6" type="#_x0000_t202" style="position:absolute;left:0;text-align:left;margin-left:151.5pt;margin-top:-21.4pt;width:295.5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" filled="f" stroked="f">
              <v:textbox>
                <w:txbxContent>
                  <w:p w14:paraId="753039AE" w14:textId="1F73AA67" w:rsidR="00857F61" w:rsidRPr="00783F2A" w:rsidRDefault="00857F61" w:rsidP="00276B41">
                    <w:pPr>
                      <w:spacing w:after="0" w:line="240" w:lineRule="auto"/>
                      <w:jc w:val="right"/>
                      <w:textDirection w:val="btLr"/>
                      <w:rPr>
                        <w:rFonts w:ascii="Mestiza" w:hAnsi="Mestiza"/>
                        <w:b/>
                        <w:smallCaps/>
                        <w:color w:val="404040" w:themeColor="text1" w:themeTint="BF"/>
                      </w:rPr>
                    </w:pPr>
                    <w:r>
                      <w:rPr>
                        <w:rFonts w:ascii="Mestiza" w:hAnsi="Mestiza"/>
                        <w:b/>
                        <w:smallCaps/>
                        <w:color w:val="404040" w:themeColor="text1" w:themeTint="BF"/>
                      </w:rPr>
                      <w:t>G145 Inspección y Vigilancia del Sector Pesquero y Acuícola</w:t>
                    </w:r>
                  </w:p>
                  <w:p w14:paraId="1560558B" w14:textId="77777777" w:rsidR="00857F61" w:rsidRDefault="00857F61" w:rsidP="00276B41">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 xml:space="preserve">E002. Programa de Inspección y </w:t>
                    </w:r>
                  </w:p>
                  <w:p w14:paraId="6807085B" w14:textId="72ED5199" w:rsidR="00857F61" w:rsidRPr="006C63C3" w:rsidRDefault="00857F61" w:rsidP="00276B41">
                    <w:pPr>
                      <w:spacing w:after="0" w:line="240" w:lineRule="auto"/>
                      <w:jc w:val="right"/>
                      <w:textDirection w:val="btLr"/>
                      <w:rPr>
                        <w:rFonts w:ascii="Mestiza" w:hAnsi="Mestiza"/>
                        <w:smallCaps/>
                        <w:color w:val="7F7F7F" w:themeColor="text1" w:themeTint="80"/>
                        <w:sz w:val="16"/>
                        <w:szCs w:val="6"/>
                      </w:rPr>
                    </w:pPr>
                    <w:r>
                      <w:rPr>
                        <w:rFonts w:ascii="Mestiza" w:hAnsi="Mestiza"/>
                        <w:smallCaps/>
                        <w:color w:val="7F7F7F" w:themeColor="text1" w:themeTint="80"/>
                        <w:sz w:val="16"/>
                        <w:szCs w:val="6"/>
                      </w:rPr>
                      <w:t>Vigilancia en el Estado de Sinaloa</w:t>
                    </w:r>
                  </w:p>
                  <w:p w14:paraId="5D37C81C" w14:textId="450F40A8" w:rsidR="00857F61" w:rsidRPr="00D833BA" w:rsidRDefault="00857F61" w:rsidP="00F23C55">
                    <w:pPr>
                      <w:tabs>
                        <w:tab w:val="left" w:pos="4536"/>
                      </w:tabs>
                      <w:spacing w:after="0" w:line="240" w:lineRule="auto"/>
                      <w:jc w:val="right"/>
                      <w:rPr>
                        <w:rFonts w:cstheme="minorHAnsi"/>
                        <w:b/>
                        <w:smallCaps/>
                        <w:szCs w:val="24"/>
                      </w:rPr>
                    </w:pP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7184BD37" wp14:editId="062460FC">
          <wp:simplePos x="0" y="0"/>
          <wp:positionH relativeFrom="column">
            <wp:posOffset>-140013</wp:posOffset>
          </wp:positionH>
          <wp:positionV relativeFrom="paragraph">
            <wp:posOffset>-291465</wp:posOffset>
          </wp:positionV>
          <wp:extent cx="1658620" cy="57975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1E032D4">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589DBD0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75F6E"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857F61" w:rsidRPr="00BD2FB6" w:rsidRDefault="00857F61"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857F61" w:rsidRDefault="00857F61"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857F61" w:rsidRPr="00B30D7B" w:rsidRDefault="00857F61"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857F61" w:rsidRDefault="00857F61"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857F61" w:rsidRPr="00B30D7B" w:rsidRDefault="00857F61"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46A091A"/>
    <w:multiLevelType w:val="hybridMultilevel"/>
    <w:tmpl w:val="D08ADB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8C682F"/>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0DE24DD"/>
    <w:multiLevelType w:val="multilevel"/>
    <w:tmpl w:val="EF8C674A"/>
    <w:numStyleLink w:val="Estilo1"/>
  </w:abstractNum>
  <w:abstractNum w:abstractNumId="4"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7" w15:restartNumberingAfterBreak="0">
    <w:nsid w:val="28E4769B"/>
    <w:multiLevelType w:val="hybridMultilevel"/>
    <w:tmpl w:val="D1AEA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2A6FF3"/>
    <w:multiLevelType w:val="hybridMultilevel"/>
    <w:tmpl w:val="D1AEA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C815EF7"/>
    <w:multiLevelType w:val="hybridMultilevel"/>
    <w:tmpl w:val="E3942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3B83EF3"/>
    <w:multiLevelType w:val="hybridMultilevel"/>
    <w:tmpl w:val="5AA27914"/>
    <w:lvl w:ilvl="0" w:tplc="278473C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E35BE6"/>
    <w:multiLevelType w:val="hybridMultilevel"/>
    <w:tmpl w:val="D1AEA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C15F69"/>
    <w:multiLevelType w:val="hybridMultilevel"/>
    <w:tmpl w:val="82EE804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55F670D"/>
    <w:multiLevelType w:val="hybridMultilevel"/>
    <w:tmpl w:val="D1AEA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205F4C"/>
    <w:multiLevelType w:val="hybridMultilevel"/>
    <w:tmpl w:val="D1AEA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DA08F5"/>
    <w:multiLevelType w:val="hybridMultilevel"/>
    <w:tmpl w:val="D1AEA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955ACA"/>
    <w:multiLevelType w:val="hybridMultilevel"/>
    <w:tmpl w:val="82EE804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63404915"/>
    <w:multiLevelType w:val="hybridMultilevel"/>
    <w:tmpl w:val="CEA07E4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803AD9"/>
    <w:multiLevelType w:val="hybridMultilevel"/>
    <w:tmpl w:val="C3D082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8B75D5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C1E61E3"/>
    <w:multiLevelType w:val="hybridMultilevel"/>
    <w:tmpl w:val="E57A3E8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353612"/>
    <w:multiLevelType w:val="hybridMultilevel"/>
    <w:tmpl w:val="D1AEA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6651AC"/>
    <w:multiLevelType w:val="hybridMultilevel"/>
    <w:tmpl w:val="C090E23C"/>
    <w:lvl w:ilvl="0" w:tplc="E1400220">
      <w:start w:val="1"/>
      <w:numFmt w:val="decimal"/>
      <w:lvlText w:val="%1."/>
      <w:lvlJc w:val="left"/>
      <w:pPr>
        <w:ind w:left="720" w:hanging="360"/>
      </w:pPr>
      <w:rPr>
        <w:rFonts w:eastAsia="Times New Roman"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7F0361"/>
    <w:multiLevelType w:val="hybridMultilevel"/>
    <w:tmpl w:val="B3DC8C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003781249">
    <w:abstractNumId w:val="6"/>
  </w:num>
  <w:num w:numId="2" w16cid:durableId="2082091526">
    <w:abstractNumId w:val="9"/>
  </w:num>
  <w:num w:numId="3" w16cid:durableId="956061471">
    <w:abstractNumId w:val="27"/>
  </w:num>
  <w:num w:numId="4" w16cid:durableId="33190854">
    <w:abstractNumId w:val="28"/>
  </w:num>
  <w:num w:numId="5" w16cid:durableId="18825868">
    <w:abstractNumId w:val="4"/>
  </w:num>
  <w:num w:numId="6" w16cid:durableId="698552419">
    <w:abstractNumId w:val="12"/>
  </w:num>
  <w:num w:numId="7" w16cid:durableId="892350883">
    <w:abstractNumId w:val="30"/>
  </w:num>
  <w:num w:numId="8" w16cid:durableId="225722861">
    <w:abstractNumId w:val="26"/>
  </w:num>
  <w:num w:numId="9" w16cid:durableId="1025249673">
    <w:abstractNumId w:val="14"/>
  </w:num>
  <w:num w:numId="10" w16cid:durableId="2110855071">
    <w:abstractNumId w:val="3"/>
  </w:num>
  <w:num w:numId="11" w16cid:durableId="633170489">
    <w:abstractNumId w:val="1"/>
  </w:num>
  <w:num w:numId="12" w16cid:durableId="1528522848">
    <w:abstractNumId w:val="13"/>
  </w:num>
  <w:num w:numId="13" w16cid:durableId="1315909845">
    <w:abstractNumId w:val="16"/>
  </w:num>
  <w:num w:numId="14" w16cid:durableId="1791821316">
    <w:abstractNumId w:val="25"/>
  </w:num>
  <w:num w:numId="15" w16cid:durableId="179635324">
    <w:abstractNumId w:val="29"/>
  </w:num>
  <w:num w:numId="16" w16cid:durableId="2018800462">
    <w:abstractNumId w:val="18"/>
  </w:num>
  <w:num w:numId="17" w16cid:durableId="1459491224">
    <w:abstractNumId w:val="5"/>
  </w:num>
  <w:num w:numId="18" w16cid:durableId="2103334560">
    <w:abstractNumId w:val="23"/>
  </w:num>
  <w:num w:numId="19" w16cid:durableId="1876310496">
    <w:abstractNumId w:val="32"/>
  </w:num>
  <w:num w:numId="20" w16cid:durableId="664820836">
    <w:abstractNumId w:val="36"/>
  </w:num>
  <w:num w:numId="21" w16cid:durableId="1852841344">
    <w:abstractNumId w:val="10"/>
  </w:num>
  <w:num w:numId="22" w16cid:durableId="1949435382">
    <w:abstractNumId w:val="24"/>
  </w:num>
  <w:num w:numId="23" w16cid:durableId="940187946">
    <w:abstractNumId w:val="2"/>
  </w:num>
  <w:num w:numId="24" w16cid:durableId="1766339369">
    <w:abstractNumId w:val="15"/>
  </w:num>
  <w:num w:numId="25" w16cid:durableId="1966230292">
    <w:abstractNumId w:val="19"/>
  </w:num>
  <w:num w:numId="26" w16cid:durableId="1512985827">
    <w:abstractNumId w:val="7"/>
  </w:num>
  <w:num w:numId="27" w16cid:durableId="1997300893">
    <w:abstractNumId w:val="17"/>
  </w:num>
  <w:num w:numId="28" w16cid:durableId="1528449241">
    <w:abstractNumId w:val="20"/>
  </w:num>
  <w:num w:numId="29" w16cid:durableId="413013484">
    <w:abstractNumId w:val="21"/>
  </w:num>
  <w:num w:numId="30" w16cid:durableId="293874934">
    <w:abstractNumId w:val="0"/>
  </w:num>
  <w:num w:numId="31" w16cid:durableId="455493983">
    <w:abstractNumId w:val="22"/>
  </w:num>
  <w:num w:numId="32" w16cid:durableId="1695300214">
    <w:abstractNumId w:val="31"/>
  </w:num>
  <w:num w:numId="33" w16cid:durableId="822161945">
    <w:abstractNumId w:val="34"/>
  </w:num>
  <w:num w:numId="34" w16cid:durableId="99033264">
    <w:abstractNumId w:val="8"/>
  </w:num>
  <w:num w:numId="35" w16cid:durableId="992215602">
    <w:abstractNumId w:val="35"/>
  </w:num>
  <w:num w:numId="36" w16cid:durableId="1900899633">
    <w:abstractNumId w:val="11"/>
  </w:num>
  <w:num w:numId="37" w16cid:durableId="221867279">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5D28"/>
    <w:rsid w:val="000262FD"/>
    <w:rsid w:val="000345B2"/>
    <w:rsid w:val="00041367"/>
    <w:rsid w:val="00045F0D"/>
    <w:rsid w:val="00051CAC"/>
    <w:rsid w:val="00060D97"/>
    <w:rsid w:val="00066710"/>
    <w:rsid w:val="000678A3"/>
    <w:rsid w:val="000770BA"/>
    <w:rsid w:val="00084381"/>
    <w:rsid w:val="000850BA"/>
    <w:rsid w:val="000859F4"/>
    <w:rsid w:val="0008719E"/>
    <w:rsid w:val="00087AE1"/>
    <w:rsid w:val="00093094"/>
    <w:rsid w:val="000942D3"/>
    <w:rsid w:val="000943FA"/>
    <w:rsid w:val="00094C90"/>
    <w:rsid w:val="000950F7"/>
    <w:rsid w:val="0009678E"/>
    <w:rsid w:val="000968AF"/>
    <w:rsid w:val="000B076F"/>
    <w:rsid w:val="000B088C"/>
    <w:rsid w:val="000B30A8"/>
    <w:rsid w:val="000B5C7B"/>
    <w:rsid w:val="000B6345"/>
    <w:rsid w:val="000B7586"/>
    <w:rsid w:val="000C3FBE"/>
    <w:rsid w:val="000C470E"/>
    <w:rsid w:val="000C4D69"/>
    <w:rsid w:val="000C6B9E"/>
    <w:rsid w:val="000D0EF2"/>
    <w:rsid w:val="000D1454"/>
    <w:rsid w:val="001008BC"/>
    <w:rsid w:val="001036F6"/>
    <w:rsid w:val="001037DC"/>
    <w:rsid w:val="00107B9F"/>
    <w:rsid w:val="0011009B"/>
    <w:rsid w:val="00115BF4"/>
    <w:rsid w:val="00121247"/>
    <w:rsid w:val="00125F5A"/>
    <w:rsid w:val="0014144D"/>
    <w:rsid w:val="00142A0E"/>
    <w:rsid w:val="001466F4"/>
    <w:rsid w:val="00146F2C"/>
    <w:rsid w:val="00152399"/>
    <w:rsid w:val="00156243"/>
    <w:rsid w:val="00157407"/>
    <w:rsid w:val="001641F1"/>
    <w:rsid w:val="00166513"/>
    <w:rsid w:val="001676B7"/>
    <w:rsid w:val="001743AF"/>
    <w:rsid w:val="00176A96"/>
    <w:rsid w:val="0018212C"/>
    <w:rsid w:val="00185748"/>
    <w:rsid w:val="001866C6"/>
    <w:rsid w:val="001878FB"/>
    <w:rsid w:val="00190667"/>
    <w:rsid w:val="001B0530"/>
    <w:rsid w:val="001B6F27"/>
    <w:rsid w:val="001B79F6"/>
    <w:rsid w:val="001C2018"/>
    <w:rsid w:val="001D3034"/>
    <w:rsid w:val="001D71BD"/>
    <w:rsid w:val="001D7B9F"/>
    <w:rsid w:val="001E01C2"/>
    <w:rsid w:val="001E1066"/>
    <w:rsid w:val="001E1ADA"/>
    <w:rsid w:val="001E48F7"/>
    <w:rsid w:val="001E5744"/>
    <w:rsid w:val="001E5869"/>
    <w:rsid w:val="001E6B2B"/>
    <w:rsid w:val="001E74DE"/>
    <w:rsid w:val="001F37FC"/>
    <w:rsid w:val="00201BE8"/>
    <w:rsid w:val="00217093"/>
    <w:rsid w:val="002247CB"/>
    <w:rsid w:val="002304E5"/>
    <w:rsid w:val="00241B14"/>
    <w:rsid w:val="00241B26"/>
    <w:rsid w:val="002479A0"/>
    <w:rsid w:val="002538DC"/>
    <w:rsid w:val="002603FA"/>
    <w:rsid w:val="00260CC7"/>
    <w:rsid w:val="00263FB3"/>
    <w:rsid w:val="00266398"/>
    <w:rsid w:val="002666FC"/>
    <w:rsid w:val="00271937"/>
    <w:rsid w:val="00273080"/>
    <w:rsid w:val="0027332A"/>
    <w:rsid w:val="00275114"/>
    <w:rsid w:val="00275D48"/>
    <w:rsid w:val="00276B41"/>
    <w:rsid w:val="00282AB7"/>
    <w:rsid w:val="002840D3"/>
    <w:rsid w:val="0028627B"/>
    <w:rsid w:val="00286CE6"/>
    <w:rsid w:val="002922AA"/>
    <w:rsid w:val="00293F52"/>
    <w:rsid w:val="00294FD5"/>
    <w:rsid w:val="00295CB4"/>
    <w:rsid w:val="00296431"/>
    <w:rsid w:val="002A11DE"/>
    <w:rsid w:val="002A19EB"/>
    <w:rsid w:val="002A1A0C"/>
    <w:rsid w:val="002A4578"/>
    <w:rsid w:val="002A5B9B"/>
    <w:rsid w:val="002A73EE"/>
    <w:rsid w:val="002B2243"/>
    <w:rsid w:val="002C0B01"/>
    <w:rsid w:val="002C7F79"/>
    <w:rsid w:val="002D2400"/>
    <w:rsid w:val="002E504C"/>
    <w:rsid w:val="002F468C"/>
    <w:rsid w:val="002F58B4"/>
    <w:rsid w:val="002F7F58"/>
    <w:rsid w:val="003000AF"/>
    <w:rsid w:val="00306AD2"/>
    <w:rsid w:val="00310A42"/>
    <w:rsid w:val="00313B2B"/>
    <w:rsid w:val="0031478A"/>
    <w:rsid w:val="00324AD3"/>
    <w:rsid w:val="00324F03"/>
    <w:rsid w:val="00325CBD"/>
    <w:rsid w:val="00336981"/>
    <w:rsid w:val="00341089"/>
    <w:rsid w:val="00345B66"/>
    <w:rsid w:val="00352FD6"/>
    <w:rsid w:val="0035574B"/>
    <w:rsid w:val="00355BC8"/>
    <w:rsid w:val="00371CE9"/>
    <w:rsid w:val="00375034"/>
    <w:rsid w:val="0037578A"/>
    <w:rsid w:val="0038329F"/>
    <w:rsid w:val="00384E45"/>
    <w:rsid w:val="00386CBE"/>
    <w:rsid w:val="00387481"/>
    <w:rsid w:val="003875C1"/>
    <w:rsid w:val="00394A22"/>
    <w:rsid w:val="00396759"/>
    <w:rsid w:val="003A0936"/>
    <w:rsid w:val="003A5117"/>
    <w:rsid w:val="003B35AF"/>
    <w:rsid w:val="003C5546"/>
    <w:rsid w:val="003D3D4C"/>
    <w:rsid w:val="003D553A"/>
    <w:rsid w:val="003D56CE"/>
    <w:rsid w:val="003D63E4"/>
    <w:rsid w:val="003D6D64"/>
    <w:rsid w:val="003E5383"/>
    <w:rsid w:val="003E6B76"/>
    <w:rsid w:val="003F23E4"/>
    <w:rsid w:val="003F55EC"/>
    <w:rsid w:val="0040172A"/>
    <w:rsid w:val="004058AD"/>
    <w:rsid w:val="004069BB"/>
    <w:rsid w:val="00406E48"/>
    <w:rsid w:val="0041084A"/>
    <w:rsid w:val="004147F2"/>
    <w:rsid w:val="00422F36"/>
    <w:rsid w:val="00426B79"/>
    <w:rsid w:val="00440035"/>
    <w:rsid w:val="004429D7"/>
    <w:rsid w:val="00446BCC"/>
    <w:rsid w:val="00451593"/>
    <w:rsid w:val="00451DE0"/>
    <w:rsid w:val="00452C35"/>
    <w:rsid w:val="0046010D"/>
    <w:rsid w:val="004624F6"/>
    <w:rsid w:val="0046437F"/>
    <w:rsid w:val="00465B3A"/>
    <w:rsid w:val="00465FA8"/>
    <w:rsid w:val="00466B8C"/>
    <w:rsid w:val="00473069"/>
    <w:rsid w:val="00485F98"/>
    <w:rsid w:val="004864B4"/>
    <w:rsid w:val="004A0A9B"/>
    <w:rsid w:val="004A3749"/>
    <w:rsid w:val="004B248F"/>
    <w:rsid w:val="004C1088"/>
    <w:rsid w:val="004C108A"/>
    <w:rsid w:val="004C151E"/>
    <w:rsid w:val="004C5215"/>
    <w:rsid w:val="004D2D76"/>
    <w:rsid w:val="004D7BBC"/>
    <w:rsid w:val="004E0AD4"/>
    <w:rsid w:val="004E5734"/>
    <w:rsid w:val="004E649D"/>
    <w:rsid w:val="004E7C6E"/>
    <w:rsid w:val="00501F54"/>
    <w:rsid w:val="00504D08"/>
    <w:rsid w:val="00505FC4"/>
    <w:rsid w:val="00516CD8"/>
    <w:rsid w:val="00521100"/>
    <w:rsid w:val="00524A5B"/>
    <w:rsid w:val="005304F5"/>
    <w:rsid w:val="00534218"/>
    <w:rsid w:val="00537088"/>
    <w:rsid w:val="005403B2"/>
    <w:rsid w:val="00556902"/>
    <w:rsid w:val="00566472"/>
    <w:rsid w:val="005700FB"/>
    <w:rsid w:val="005725CD"/>
    <w:rsid w:val="00572A70"/>
    <w:rsid w:val="00580327"/>
    <w:rsid w:val="00585924"/>
    <w:rsid w:val="005A15D8"/>
    <w:rsid w:val="005A23CC"/>
    <w:rsid w:val="005B0B94"/>
    <w:rsid w:val="005C221E"/>
    <w:rsid w:val="005C2338"/>
    <w:rsid w:val="005C64B2"/>
    <w:rsid w:val="005D5843"/>
    <w:rsid w:val="005D5B83"/>
    <w:rsid w:val="005E1406"/>
    <w:rsid w:val="005F0878"/>
    <w:rsid w:val="005F498A"/>
    <w:rsid w:val="005F4E6F"/>
    <w:rsid w:val="005F75BB"/>
    <w:rsid w:val="00605B2D"/>
    <w:rsid w:val="00611DC4"/>
    <w:rsid w:val="00613FFD"/>
    <w:rsid w:val="00622DE6"/>
    <w:rsid w:val="00641D34"/>
    <w:rsid w:val="00644B49"/>
    <w:rsid w:val="00644E4E"/>
    <w:rsid w:val="00652E91"/>
    <w:rsid w:val="0065304E"/>
    <w:rsid w:val="00657E22"/>
    <w:rsid w:val="00663BAB"/>
    <w:rsid w:val="00675697"/>
    <w:rsid w:val="006804D2"/>
    <w:rsid w:val="00681FF4"/>
    <w:rsid w:val="006957EC"/>
    <w:rsid w:val="006A0004"/>
    <w:rsid w:val="006A1534"/>
    <w:rsid w:val="006A311B"/>
    <w:rsid w:val="006A6C99"/>
    <w:rsid w:val="006B0267"/>
    <w:rsid w:val="006B034E"/>
    <w:rsid w:val="006C01C9"/>
    <w:rsid w:val="006C1C7C"/>
    <w:rsid w:val="006E526A"/>
    <w:rsid w:val="006E76F4"/>
    <w:rsid w:val="006F4086"/>
    <w:rsid w:val="006F55E8"/>
    <w:rsid w:val="00711AD7"/>
    <w:rsid w:val="00715621"/>
    <w:rsid w:val="00716096"/>
    <w:rsid w:val="00716AB5"/>
    <w:rsid w:val="00721056"/>
    <w:rsid w:val="00737775"/>
    <w:rsid w:val="00740894"/>
    <w:rsid w:val="0074165A"/>
    <w:rsid w:val="00747F21"/>
    <w:rsid w:val="00750E19"/>
    <w:rsid w:val="0075448F"/>
    <w:rsid w:val="00754FFF"/>
    <w:rsid w:val="00755DA0"/>
    <w:rsid w:val="00763F84"/>
    <w:rsid w:val="00766CC9"/>
    <w:rsid w:val="00772E46"/>
    <w:rsid w:val="00785FDC"/>
    <w:rsid w:val="007923BC"/>
    <w:rsid w:val="007957EE"/>
    <w:rsid w:val="007A0506"/>
    <w:rsid w:val="007A21B3"/>
    <w:rsid w:val="007A51C0"/>
    <w:rsid w:val="007B0BF6"/>
    <w:rsid w:val="007B1E99"/>
    <w:rsid w:val="007B5EAE"/>
    <w:rsid w:val="007D7D0F"/>
    <w:rsid w:val="007E327A"/>
    <w:rsid w:val="007E62FD"/>
    <w:rsid w:val="007E662E"/>
    <w:rsid w:val="007F7B85"/>
    <w:rsid w:val="00807E06"/>
    <w:rsid w:val="008172BF"/>
    <w:rsid w:val="0082681F"/>
    <w:rsid w:val="00830A4D"/>
    <w:rsid w:val="008418BE"/>
    <w:rsid w:val="00845956"/>
    <w:rsid w:val="0085090C"/>
    <w:rsid w:val="00851699"/>
    <w:rsid w:val="00854133"/>
    <w:rsid w:val="00855DD2"/>
    <w:rsid w:val="008563E5"/>
    <w:rsid w:val="00857F61"/>
    <w:rsid w:val="00860C38"/>
    <w:rsid w:val="00860EE5"/>
    <w:rsid w:val="008636C1"/>
    <w:rsid w:val="008770EA"/>
    <w:rsid w:val="008807F2"/>
    <w:rsid w:val="00883927"/>
    <w:rsid w:val="00896AAB"/>
    <w:rsid w:val="008A04C1"/>
    <w:rsid w:val="008A7984"/>
    <w:rsid w:val="008A7FCF"/>
    <w:rsid w:val="008B01BB"/>
    <w:rsid w:val="008B14EA"/>
    <w:rsid w:val="008B232A"/>
    <w:rsid w:val="008C26E3"/>
    <w:rsid w:val="008C30BF"/>
    <w:rsid w:val="008C6E78"/>
    <w:rsid w:val="008D0AD8"/>
    <w:rsid w:val="008D2F32"/>
    <w:rsid w:val="008D384F"/>
    <w:rsid w:val="008D55F2"/>
    <w:rsid w:val="008D67F9"/>
    <w:rsid w:val="008E204C"/>
    <w:rsid w:val="008E2EC9"/>
    <w:rsid w:val="00900083"/>
    <w:rsid w:val="009026DB"/>
    <w:rsid w:val="009117B0"/>
    <w:rsid w:val="0092022B"/>
    <w:rsid w:val="00920302"/>
    <w:rsid w:val="0092302F"/>
    <w:rsid w:val="00927C33"/>
    <w:rsid w:val="00932DC5"/>
    <w:rsid w:val="00936F95"/>
    <w:rsid w:val="00941C77"/>
    <w:rsid w:val="0094497E"/>
    <w:rsid w:val="009460F1"/>
    <w:rsid w:val="00947EBB"/>
    <w:rsid w:val="00950EA8"/>
    <w:rsid w:val="00953D76"/>
    <w:rsid w:val="0095413A"/>
    <w:rsid w:val="00960C55"/>
    <w:rsid w:val="00965268"/>
    <w:rsid w:val="009738F9"/>
    <w:rsid w:val="00986F6D"/>
    <w:rsid w:val="0098746D"/>
    <w:rsid w:val="00996FA9"/>
    <w:rsid w:val="009973BF"/>
    <w:rsid w:val="009979AF"/>
    <w:rsid w:val="009A0B69"/>
    <w:rsid w:val="009A167C"/>
    <w:rsid w:val="009A2628"/>
    <w:rsid w:val="009A7193"/>
    <w:rsid w:val="009A7C9F"/>
    <w:rsid w:val="009B3229"/>
    <w:rsid w:val="009B7C01"/>
    <w:rsid w:val="009C0CDD"/>
    <w:rsid w:val="009C336C"/>
    <w:rsid w:val="009D7BEB"/>
    <w:rsid w:val="009E79EE"/>
    <w:rsid w:val="009F2CD0"/>
    <w:rsid w:val="00A00680"/>
    <w:rsid w:val="00A00A38"/>
    <w:rsid w:val="00A04528"/>
    <w:rsid w:val="00A11E88"/>
    <w:rsid w:val="00A155D5"/>
    <w:rsid w:val="00A1770B"/>
    <w:rsid w:val="00A20D6F"/>
    <w:rsid w:val="00A21A6D"/>
    <w:rsid w:val="00A21D0A"/>
    <w:rsid w:val="00A233AC"/>
    <w:rsid w:val="00A35D92"/>
    <w:rsid w:val="00A36E12"/>
    <w:rsid w:val="00A37F37"/>
    <w:rsid w:val="00A40FA9"/>
    <w:rsid w:val="00A435A8"/>
    <w:rsid w:val="00A4445D"/>
    <w:rsid w:val="00A47FDB"/>
    <w:rsid w:val="00A51C94"/>
    <w:rsid w:val="00A53226"/>
    <w:rsid w:val="00A53B29"/>
    <w:rsid w:val="00A55076"/>
    <w:rsid w:val="00A616AA"/>
    <w:rsid w:val="00A634CA"/>
    <w:rsid w:val="00A637B0"/>
    <w:rsid w:val="00A63E1C"/>
    <w:rsid w:val="00A6670C"/>
    <w:rsid w:val="00A7462A"/>
    <w:rsid w:val="00A765B4"/>
    <w:rsid w:val="00A84321"/>
    <w:rsid w:val="00A919F6"/>
    <w:rsid w:val="00A9439D"/>
    <w:rsid w:val="00A950C9"/>
    <w:rsid w:val="00AA396D"/>
    <w:rsid w:val="00AB71A5"/>
    <w:rsid w:val="00AC0354"/>
    <w:rsid w:val="00AC0549"/>
    <w:rsid w:val="00AC7BE3"/>
    <w:rsid w:val="00AD071F"/>
    <w:rsid w:val="00AD093A"/>
    <w:rsid w:val="00AD3429"/>
    <w:rsid w:val="00AD7158"/>
    <w:rsid w:val="00AF4750"/>
    <w:rsid w:val="00AF5747"/>
    <w:rsid w:val="00AF6EF9"/>
    <w:rsid w:val="00B00097"/>
    <w:rsid w:val="00B12A30"/>
    <w:rsid w:val="00B201B2"/>
    <w:rsid w:val="00B30D7B"/>
    <w:rsid w:val="00B31EF0"/>
    <w:rsid w:val="00B32569"/>
    <w:rsid w:val="00B354C6"/>
    <w:rsid w:val="00B406CA"/>
    <w:rsid w:val="00B449E3"/>
    <w:rsid w:val="00B4767C"/>
    <w:rsid w:val="00B54588"/>
    <w:rsid w:val="00B57FA9"/>
    <w:rsid w:val="00B618A9"/>
    <w:rsid w:val="00B628E2"/>
    <w:rsid w:val="00B62993"/>
    <w:rsid w:val="00B63B0E"/>
    <w:rsid w:val="00B6498B"/>
    <w:rsid w:val="00B70784"/>
    <w:rsid w:val="00B8370A"/>
    <w:rsid w:val="00B83D4D"/>
    <w:rsid w:val="00B84038"/>
    <w:rsid w:val="00B8482D"/>
    <w:rsid w:val="00B951A7"/>
    <w:rsid w:val="00B96752"/>
    <w:rsid w:val="00B977F6"/>
    <w:rsid w:val="00BA1CDC"/>
    <w:rsid w:val="00BA5D21"/>
    <w:rsid w:val="00BA6779"/>
    <w:rsid w:val="00BB4349"/>
    <w:rsid w:val="00BB78D9"/>
    <w:rsid w:val="00BC638C"/>
    <w:rsid w:val="00BD1FEA"/>
    <w:rsid w:val="00BD2FB6"/>
    <w:rsid w:val="00BD3259"/>
    <w:rsid w:val="00BE3CAA"/>
    <w:rsid w:val="00BF07CB"/>
    <w:rsid w:val="00BF6D84"/>
    <w:rsid w:val="00C066C9"/>
    <w:rsid w:val="00C15AF4"/>
    <w:rsid w:val="00C174D6"/>
    <w:rsid w:val="00C22F09"/>
    <w:rsid w:val="00C31780"/>
    <w:rsid w:val="00C32830"/>
    <w:rsid w:val="00C41081"/>
    <w:rsid w:val="00C41B43"/>
    <w:rsid w:val="00C46A01"/>
    <w:rsid w:val="00C51382"/>
    <w:rsid w:val="00C53DAE"/>
    <w:rsid w:val="00C63ACA"/>
    <w:rsid w:val="00C63FED"/>
    <w:rsid w:val="00C64FB4"/>
    <w:rsid w:val="00C714B5"/>
    <w:rsid w:val="00C7421D"/>
    <w:rsid w:val="00C767DF"/>
    <w:rsid w:val="00C81A7E"/>
    <w:rsid w:val="00C905F7"/>
    <w:rsid w:val="00C93A57"/>
    <w:rsid w:val="00CA04EA"/>
    <w:rsid w:val="00CB5B51"/>
    <w:rsid w:val="00CB7032"/>
    <w:rsid w:val="00CB7172"/>
    <w:rsid w:val="00CC268B"/>
    <w:rsid w:val="00CC343F"/>
    <w:rsid w:val="00CC6A1E"/>
    <w:rsid w:val="00CD063F"/>
    <w:rsid w:val="00CD0D57"/>
    <w:rsid w:val="00CD2505"/>
    <w:rsid w:val="00CD40E7"/>
    <w:rsid w:val="00CD5F70"/>
    <w:rsid w:val="00CE26B9"/>
    <w:rsid w:val="00CE73C5"/>
    <w:rsid w:val="00CF0E6C"/>
    <w:rsid w:val="00CF7D77"/>
    <w:rsid w:val="00D052DF"/>
    <w:rsid w:val="00D06A0D"/>
    <w:rsid w:val="00D07890"/>
    <w:rsid w:val="00D14864"/>
    <w:rsid w:val="00D16268"/>
    <w:rsid w:val="00D26CE9"/>
    <w:rsid w:val="00D27EC1"/>
    <w:rsid w:val="00D45300"/>
    <w:rsid w:val="00D47875"/>
    <w:rsid w:val="00D613D1"/>
    <w:rsid w:val="00D62A14"/>
    <w:rsid w:val="00D63480"/>
    <w:rsid w:val="00D63A58"/>
    <w:rsid w:val="00D65155"/>
    <w:rsid w:val="00D8262A"/>
    <w:rsid w:val="00D832BF"/>
    <w:rsid w:val="00D85F90"/>
    <w:rsid w:val="00D97DA7"/>
    <w:rsid w:val="00D97E69"/>
    <w:rsid w:val="00DA0322"/>
    <w:rsid w:val="00DA1BAF"/>
    <w:rsid w:val="00DA2ED2"/>
    <w:rsid w:val="00DB079F"/>
    <w:rsid w:val="00DB1AF3"/>
    <w:rsid w:val="00DB2D5C"/>
    <w:rsid w:val="00DB4BD0"/>
    <w:rsid w:val="00DB574E"/>
    <w:rsid w:val="00DB5AB4"/>
    <w:rsid w:val="00DB67EC"/>
    <w:rsid w:val="00DC28AC"/>
    <w:rsid w:val="00DC3EE6"/>
    <w:rsid w:val="00DC7AFF"/>
    <w:rsid w:val="00DE059B"/>
    <w:rsid w:val="00DE60A6"/>
    <w:rsid w:val="00DF1D04"/>
    <w:rsid w:val="00DF48E2"/>
    <w:rsid w:val="00DF68FE"/>
    <w:rsid w:val="00E0174F"/>
    <w:rsid w:val="00E0421A"/>
    <w:rsid w:val="00E056FD"/>
    <w:rsid w:val="00E05969"/>
    <w:rsid w:val="00E261CB"/>
    <w:rsid w:val="00E324E0"/>
    <w:rsid w:val="00E4050F"/>
    <w:rsid w:val="00E4697B"/>
    <w:rsid w:val="00E47FC7"/>
    <w:rsid w:val="00E50CF4"/>
    <w:rsid w:val="00E712C7"/>
    <w:rsid w:val="00E72151"/>
    <w:rsid w:val="00E77FD5"/>
    <w:rsid w:val="00E96769"/>
    <w:rsid w:val="00EA1725"/>
    <w:rsid w:val="00EA7FE8"/>
    <w:rsid w:val="00EB06F4"/>
    <w:rsid w:val="00EB407F"/>
    <w:rsid w:val="00EB47FB"/>
    <w:rsid w:val="00EB563A"/>
    <w:rsid w:val="00EC3B69"/>
    <w:rsid w:val="00EC66DD"/>
    <w:rsid w:val="00ED01D0"/>
    <w:rsid w:val="00ED02E9"/>
    <w:rsid w:val="00ED78BD"/>
    <w:rsid w:val="00EF001F"/>
    <w:rsid w:val="00F06B47"/>
    <w:rsid w:val="00F23C55"/>
    <w:rsid w:val="00F258A1"/>
    <w:rsid w:val="00F262DE"/>
    <w:rsid w:val="00F3239A"/>
    <w:rsid w:val="00F3592E"/>
    <w:rsid w:val="00F37B26"/>
    <w:rsid w:val="00F40312"/>
    <w:rsid w:val="00F443DC"/>
    <w:rsid w:val="00F45F48"/>
    <w:rsid w:val="00F63AA1"/>
    <w:rsid w:val="00F711F8"/>
    <w:rsid w:val="00F7294E"/>
    <w:rsid w:val="00F73EA6"/>
    <w:rsid w:val="00F930CC"/>
    <w:rsid w:val="00F9612F"/>
    <w:rsid w:val="00F9792A"/>
    <w:rsid w:val="00F97CDB"/>
    <w:rsid w:val="00FC04E9"/>
    <w:rsid w:val="00FC2690"/>
    <w:rsid w:val="00FD28DC"/>
    <w:rsid w:val="00FD4E4B"/>
    <w:rsid w:val="00FD63EB"/>
    <w:rsid w:val="00FE21F0"/>
    <w:rsid w:val="00FF12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numbering" w:customStyle="1" w:styleId="Estilo1">
    <w:name w:val="Estilo1"/>
    <w:uiPriority w:val="99"/>
    <w:rsid w:val="00755DA0"/>
    <w:pPr>
      <w:numPr>
        <w:numId w:val="23"/>
      </w:numPr>
    </w:pPr>
  </w:style>
  <w:style w:type="character" w:customStyle="1" w:styleId="PrrafodelistaCar">
    <w:name w:val="Párrafo de lista Car"/>
    <w:link w:val="Prrafodelista"/>
    <w:uiPriority w:val="34"/>
    <w:locked/>
    <w:rsid w:val="00755DA0"/>
    <w:rPr>
      <w:rFonts w:ascii="Arial" w:hAnsi="Arial"/>
      <w:sz w:val="20"/>
    </w:rPr>
  </w:style>
  <w:style w:type="character" w:customStyle="1" w:styleId="Mencinsinresolver2">
    <w:name w:val="Mención sin resolver2"/>
    <w:basedOn w:val="Fuentedeprrafopredeter"/>
    <w:uiPriority w:val="99"/>
    <w:semiHidden/>
    <w:unhideWhenUsed/>
    <w:rsid w:val="00FD6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8546836">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70483146">
      <w:bodyDiv w:val="1"/>
      <w:marLeft w:val="0"/>
      <w:marRight w:val="0"/>
      <w:marTop w:val="0"/>
      <w:marBottom w:val="0"/>
      <w:divBdr>
        <w:top w:val="none" w:sz="0" w:space="0" w:color="auto"/>
        <w:left w:val="none" w:sz="0" w:space="0" w:color="auto"/>
        <w:bottom w:val="none" w:sz="0" w:space="0" w:color="auto"/>
        <w:right w:val="none" w:sz="0" w:space="0" w:color="auto"/>
      </w:divBdr>
    </w:div>
    <w:div w:id="596868597">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2455362">
      <w:bodyDiv w:val="1"/>
      <w:marLeft w:val="0"/>
      <w:marRight w:val="0"/>
      <w:marTop w:val="0"/>
      <w:marBottom w:val="0"/>
      <w:divBdr>
        <w:top w:val="none" w:sz="0" w:space="0" w:color="auto"/>
        <w:left w:val="none" w:sz="0" w:space="0" w:color="auto"/>
        <w:bottom w:val="none" w:sz="0" w:space="0" w:color="auto"/>
        <w:right w:val="none" w:sz="0" w:space="0" w:color="auto"/>
      </w:divBdr>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2981898">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11578883">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file:///F:\GENERAL\EVALUACIONES%20PAE\PAE%202023\Desempe&#241;o\Inspeccion%20y%20vigilancia%20(pesca)\FINAL\Informe%20final%20evaluaci&#243;n%20de%20desempe&#241;o%20Inspeccion%20y%20vigilancia%202022_09%20mayo%202024.doc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pescandodatos.causanatura.org"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file:///F:\GENERAL\EVALUACIONES%20PAE\PAE%202023\Desempe&#241;o\Inspeccion%20y%20vigilancia%20(pesca)\FINAL\Informe%20final%20evaluaci&#243;n%20de%20desempe&#241;o%20Inspeccion%20y%20vigilancia%202022_09%20mayo%202024.doc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F:\GENERAL\EVALUACIONES%20PAE\PAE%202023\Desempe&#241;o\Inspeccion%20y%20vigilancia%20(pesca)\FINAL\Informe%20final%20evaluaci&#243;n%20de%20desempe&#241;o%20Inspeccion%20y%20vigilancia%202022_09%20mayo%202024.docx"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file:///F:\GENERAL\EVALUACIONES%20PAE\PAE%202023\Desempe&#241;o\Inspeccion%20y%20vigilancia%20(pesca)\FINAL\Informe%20final%20evaluaci&#243;n%20de%20desempe&#241;o%20Inspeccion%20y%20vigilancia%202022_09%20mayo%202024.docx" TargetMode="External"/><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1.wdp"/><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108C6-9911-403C-913C-5CF8EDC5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27</Pages>
  <Words>6832</Words>
  <Characters>37581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10</cp:revision>
  <cp:lastPrinted>2025-01-09T20:52:00Z</cp:lastPrinted>
  <dcterms:created xsi:type="dcterms:W3CDTF">2024-05-08T20:50:00Z</dcterms:created>
  <dcterms:modified xsi:type="dcterms:W3CDTF">2025-01-09T20:52:00Z</dcterms:modified>
</cp:coreProperties>
</file>